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91" w:rsidRPr="001A6125" w:rsidRDefault="00CF4D91" w:rsidP="00F021D1">
      <w:pPr>
        <w:spacing w:after="120" w:line="240" w:lineRule="auto"/>
        <w:rPr>
          <w:rFonts w:asciiTheme="minorHAnsi" w:hAnsiTheme="minorHAnsi" w:cs="Arial"/>
          <w:b/>
          <w:bCs/>
          <w:color w:val="333399"/>
          <w:lang w:val="ro-RO" w:eastAsia="en-AU"/>
        </w:rPr>
      </w:pPr>
    </w:p>
    <w:p w:rsidR="00F021D1" w:rsidRPr="001A6125" w:rsidRDefault="00F021D1" w:rsidP="00F021D1">
      <w:pPr>
        <w:spacing w:after="120" w:line="240" w:lineRule="auto"/>
        <w:rPr>
          <w:rFonts w:asciiTheme="minorHAnsi" w:hAnsiTheme="minorHAnsi"/>
          <w:lang w:val="ro-RO" w:eastAsia="en-AU"/>
        </w:rPr>
      </w:pPr>
      <w:bookmarkStart w:id="0" w:name="OLE_LINK1"/>
      <w:r w:rsidRPr="001A6125">
        <w:rPr>
          <w:rFonts w:asciiTheme="minorHAnsi" w:hAnsiTheme="minorHAnsi" w:cs="Arial"/>
          <w:b/>
          <w:bCs/>
          <w:color w:val="333399"/>
          <w:lang w:val="ro-RO" w:eastAsia="en-AU"/>
        </w:rPr>
        <w:t>Investeşte în oameni!</w:t>
      </w:r>
    </w:p>
    <w:p w:rsidR="00F021D1" w:rsidRPr="001A6125" w:rsidRDefault="00F021D1" w:rsidP="00F021D1">
      <w:pPr>
        <w:spacing w:after="0" w:line="240" w:lineRule="auto"/>
        <w:rPr>
          <w:rFonts w:asciiTheme="minorHAnsi" w:hAnsiTheme="minorHAnsi" w:cs="Arial"/>
          <w:color w:val="333399"/>
          <w:lang w:val="ro-RO" w:eastAsia="en-AU"/>
        </w:rPr>
      </w:pPr>
      <w:r w:rsidRPr="001A6125">
        <w:rPr>
          <w:rFonts w:asciiTheme="minorHAnsi" w:hAnsiTheme="minorHAnsi" w:cs="Arial"/>
          <w:color w:val="333399"/>
          <w:lang w:val="ro-RO" w:eastAsia="en-AU"/>
        </w:rPr>
        <w:t>FONDUL SOCIAL EUROPEAN</w:t>
      </w:r>
    </w:p>
    <w:p w:rsidR="00F021D1" w:rsidRPr="001A6125" w:rsidRDefault="00F021D1" w:rsidP="00F021D1">
      <w:pPr>
        <w:spacing w:after="0" w:line="240" w:lineRule="auto"/>
        <w:rPr>
          <w:rFonts w:asciiTheme="minorHAnsi" w:hAnsiTheme="minorHAnsi" w:cs="Arial"/>
          <w:color w:val="333399"/>
          <w:spacing w:val="-2"/>
          <w:lang w:val="ro-RO" w:eastAsia="en-AU"/>
        </w:rPr>
      </w:pPr>
      <w:r w:rsidRPr="001A6125">
        <w:rPr>
          <w:rFonts w:asciiTheme="minorHAnsi" w:hAnsiTheme="minorHAnsi" w:cs="Arial"/>
          <w:color w:val="333399"/>
          <w:spacing w:val="-2"/>
          <w:lang w:val="ro-RO" w:eastAsia="en-AU"/>
        </w:rPr>
        <w:t>Proiect cofinanțat din Programul Operațional Sectorial pentru Dezvoltarea Resurselor Umane 2007 - 2013</w:t>
      </w:r>
    </w:p>
    <w:p w:rsidR="00F021D1" w:rsidRPr="001A6125" w:rsidRDefault="00F021D1" w:rsidP="00F021D1">
      <w:pPr>
        <w:spacing w:after="0" w:line="240" w:lineRule="auto"/>
        <w:rPr>
          <w:rFonts w:asciiTheme="minorHAnsi" w:hAnsiTheme="minorHAnsi" w:cs="Arial"/>
          <w:color w:val="333399"/>
          <w:lang w:val="ro-RO" w:eastAsia="en-AU"/>
        </w:rPr>
      </w:pPr>
      <w:r w:rsidRPr="001A6125">
        <w:rPr>
          <w:rFonts w:asciiTheme="minorHAnsi" w:hAnsiTheme="minorHAnsi" w:cs="Arial"/>
          <w:color w:val="333399"/>
          <w:lang w:val="ro-RO" w:eastAsia="en-AU"/>
        </w:rPr>
        <w:t>Axa prioritară: 2 ”Corelarea învăţării pe tot parcursul vieţii cu piaţa muncii”</w:t>
      </w:r>
    </w:p>
    <w:p w:rsidR="00F021D1" w:rsidRPr="001A6125" w:rsidRDefault="00F021D1" w:rsidP="00F021D1">
      <w:pPr>
        <w:spacing w:after="0" w:line="240" w:lineRule="auto"/>
        <w:rPr>
          <w:rFonts w:asciiTheme="minorHAnsi" w:hAnsiTheme="minorHAnsi" w:cs="Arial"/>
          <w:color w:val="333399"/>
          <w:lang w:val="ro-RO" w:eastAsia="en-AU"/>
        </w:rPr>
      </w:pPr>
      <w:r w:rsidRPr="001A6125">
        <w:rPr>
          <w:rFonts w:asciiTheme="minorHAnsi" w:hAnsiTheme="minorHAnsi" w:cs="Arial"/>
          <w:color w:val="333399"/>
          <w:lang w:val="ro-RO" w:eastAsia="en-AU"/>
        </w:rPr>
        <w:t>Domeniul major de intervenţie: 2.1 ”Tranziţia de la şcoală la viaţă activă”</w:t>
      </w:r>
    </w:p>
    <w:p w:rsidR="00F021D1" w:rsidRPr="001A6125" w:rsidRDefault="00F021D1" w:rsidP="00F021D1">
      <w:pPr>
        <w:spacing w:after="0" w:line="240" w:lineRule="auto"/>
        <w:rPr>
          <w:rFonts w:asciiTheme="minorHAnsi" w:hAnsiTheme="minorHAnsi" w:cs="Arial"/>
          <w:color w:val="333399"/>
          <w:lang w:val="ro-RO" w:eastAsia="en-AU"/>
        </w:rPr>
      </w:pPr>
      <w:r w:rsidRPr="001A6125">
        <w:rPr>
          <w:rFonts w:asciiTheme="minorHAnsi" w:hAnsiTheme="minorHAnsi" w:cs="Arial"/>
          <w:color w:val="333399"/>
          <w:lang w:val="ro-RO" w:eastAsia="en-AU"/>
        </w:rPr>
        <w:t>Titlul proiectului: „Primii pași spre o carieră de succes”</w:t>
      </w:r>
    </w:p>
    <w:p w:rsidR="00F021D1" w:rsidRPr="001A6125" w:rsidRDefault="00F021D1" w:rsidP="00F021D1">
      <w:pPr>
        <w:spacing w:after="0" w:line="240" w:lineRule="auto"/>
        <w:rPr>
          <w:rFonts w:asciiTheme="minorHAnsi" w:hAnsiTheme="minorHAnsi" w:cs="Arial"/>
          <w:color w:val="333399"/>
          <w:lang w:val="ro-RO" w:eastAsia="en-AU"/>
        </w:rPr>
      </w:pPr>
      <w:r w:rsidRPr="001A6125">
        <w:rPr>
          <w:rFonts w:asciiTheme="minorHAnsi" w:hAnsiTheme="minorHAnsi" w:cs="Arial"/>
          <w:color w:val="333399"/>
          <w:lang w:val="ro-RO" w:eastAsia="en-AU"/>
        </w:rPr>
        <w:t>Numărul de identificare al contractului: POSDRU/161/2.1/G/136467</w:t>
      </w:r>
    </w:p>
    <w:p w:rsidR="00F021D1" w:rsidRPr="001A6125" w:rsidRDefault="00F021D1" w:rsidP="00F021D1">
      <w:pPr>
        <w:spacing w:after="0"/>
        <w:ind w:right="142"/>
        <w:rPr>
          <w:rFonts w:asciiTheme="minorHAnsi" w:hAnsiTheme="minorHAnsi" w:cs="Arial"/>
          <w:lang w:val="ro-RO" w:eastAsia="en-AU"/>
        </w:rPr>
      </w:pPr>
      <w:r w:rsidRPr="001A6125">
        <w:rPr>
          <w:rFonts w:asciiTheme="minorHAnsi" w:hAnsiTheme="minorHAnsi" w:cs="Arial"/>
          <w:color w:val="333399"/>
          <w:lang w:val="ro-RO" w:eastAsia="en-AU"/>
        </w:rPr>
        <w:t>Beneficiar: Universitatea POLITEHNICA din București</w:t>
      </w:r>
    </w:p>
    <w:bookmarkEnd w:id="0"/>
    <w:p w:rsidR="008E6309" w:rsidRDefault="008E6309" w:rsidP="00C16D9E">
      <w:pPr>
        <w:spacing w:before="120" w:after="120" w:line="360" w:lineRule="auto"/>
        <w:rPr>
          <w:rFonts w:ascii="Arial" w:hAnsi="Arial" w:cs="Arial"/>
          <w:sz w:val="26"/>
          <w:szCs w:val="26"/>
        </w:rPr>
      </w:pPr>
    </w:p>
    <w:p w:rsidR="00C16D9E" w:rsidRPr="00C16D9E" w:rsidRDefault="00C16D9E" w:rsidP="00C16D9E">
      <w:pPr>
        <w:spacing w:before="120" w:after="120" w:line="360" w:lineRule="auto"/>
        <w:rPr>
          <w:rFonts w:ascii="Arial" w:hAnsi="Arial" w:cs="Arial"/>
          <w:sz w:val="26"/>
          <w:szCs w:val="26"/>
        </w:rPr>
      </w:pPr>
    </w:p>
    <w:p w:rsidR="00AA29F3" w:rsidRPr="00C16D9E" w:rsidRDefault="00AA29F3" w:rsidP="00C16D9E">
      <w:pPr>
        <w:spacing w:line="360" w:lineRule="auto"/>
        <w:jc w:val="center"/>
        <w:rPr>
          <w:rFonts w:ascii="Arial" w:hAnsi="Arial" w:cs="Arial"/>
          <w:b/>
          <w:sz w:val="32"/>
          <w:szCs w:val="32"/>
        </w:rPr>
      </w:pPr>
      <w:proofErr w:type="gramStart"/>
      <w:r w:rsidRPr="00C16D9E">
        <w:rPr>
          <w:rFonts w:ascii="Arial" w:hAnsi="Arial" w:cs="Arial"/>
          <w:b/>
          <w:sz w:val="32"/>
          <w:szCs w:val="32"/>
        </w:rPr>
        <w:t xml:space="preserve">Cum </w:t>
      </w:r>
      <w:proofErr w:type="spellStart"/>
      <w:r w:rsidRPr="00C16D9E">
        <w:rPr>
          <w:rFonts w:ascii="Arial" w:hAnsi="Arial" w:cs="Arial"/>
          <w:b/>
          <w:sz w:val="32"/>
          <w:szCs w:val="32"/>
        </w:rPr>
        <w:t>găsim</w:t>
      </w:r>
      <w:proofErr w:type="spellEnd"/>
      <w:r w:rsidRPr="00C16D9E">
        <w:rPr>
          <w:rFonts w:ascii="Arial" w:hAnsi="Arial" w:cs="Arial"/>
          <w:b/>
          <w:sz w:val="32"/>
          <w:szCs w:val="32"/>
        </w:rPr>
        <w:t xml:space="preserve"> </w:t>
      </w:r>
      <w:proofErr w:type="spellStart"/>
      <w:r w:rsidRPr="00C16D9E">
        <w:rPr>
          <w:rFonts w:ascii="Arial" w:hAnsi="Arial" w:cs="Arial"/>
          <w:b/>
          <w:sz w:val="32"/>
          <w:szCs w:val="32"/>
        </w:rPr>
        <w:t>companiile</w:t>
      </w:r>
      <w:proofErr w:type="spellEnd"/>
      <w:r w:rsidRPr="00C16D9E">
        <w:rPr>
          <w:rFonts w:ascii="Arial" w:hAnsi="Arial" w:cs="Arial"/>
          <w:b/>
          <w:sz w:val="32"/>
          <w:szCs w:val="32"/>
        </w:rPr>
        <w:t xml:space="preserve"> „</w:t>
      </w:r>
      <w:proofErr w:type="spellStart"/>
      <w:r w:rsidRPr="00C16D9E">
        <w:rPr>
          <w:rFonts w:ascii="Arial" w:hAnsi="Arial" w:cs="Arial"/>
          <w:b/>
          <w:sz w:val="32"/>
          <w:szCs w:val="32"/>
        </w:rPr>
        <w:t>compatibile</w:t>
      </w:r>
      <w:proofErr w:type="spellEnd"/>
      <w:r w:rsidRPr="00C16D9E">
        <w:rPr>
          <w:rFonts w:ascii="Arial" w:hAnsi="Arial" w:cs="Arial"/>
          <w:b/>
          <w:sz w:val="32"/>
          <w:szCs w:val="32"/>
        </w:rPr>
        <w:t xml:space="preserve">” cu </w:t>
      </w:r>
      <w:proofErr w:type="spellStart"/>
      <w:r w:rsidRPr="00C16D9E">
        <w:rPr>
          <w:rFonts w:ascii="Arial" w:hAnsi="Arial" w:cs="Arial"/>
          <w:b/>
          <w:sz w:val="32"/>
          <w:szCs w:val="32"/>
        </w:rPr>
        <w:t>noi</w:t>
      </w:r>
      <w:proofErr w:type="spellEnd"/>
      <w:r w:rsidRPr="00C16D9E">
        <w:rPr>
          <w:rFonts w:ascii="Arial" w:hAnsi="Arial" w:cs="Arial"/>
          <w:b/>
          <w:sz w:val="32"/>
          <w:szCs w:val="32"/>
        </w:rPr>
        <w:t>?</w:t>
      </w:r>
      <w:proofErr w:type="gramEnd"/>
    </w:p>
    <w:p w:rsidR="00AA29F3" w:rsidRPr="00C16D9E" w:rsidRDefault="00AA29F3" w:rsidP="00C16D9E">
      <w:pPr>
        <w:pStyle w:val="NormalWeb"/>
        <w:shd w:val="clear" w:color="auto" w:fill="FFFFFF"/>
        <w:spacing w:before="120" w:beforeAutospacing="0" w:after="120" w:afterAutospacing="0" w:line="360" w:lineRule="auto"/>
        <w:jc w:val="center"/>
        <w:rPr>
          <w:rFonts w:ascii="Arial" w:hAnsi="Arial" w:cs="Arial"/>
          <w:b/>
          <w:bCs/>
          <w:color w:val="252525"/>
          <w:sz w:val="28"/>
          <w:szCs w:val="28"/>
          <w:lang w:val="en-US"/>
        </w:rPr>
      </w:pPr>
      <w:r w:rsidRPr="00C16D9E">
        <w:rPr>
          <w:rFonts w:ascii="Arial" w:hAnsi="Arial" w:cs="Arial"/>
          <w:b/>
          <w:bCs/>
          <w:color w:val="252525"/>
          <w:sz w:val="28"/>
          <w:szCs w:val="28"/>
        </w:rPr>
        <w:t>Cum ne formăm o părere despre o companie?</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t>Modul în care este percepută o companie ca potenţial angajator este influenţat de foarte mulţi factori, are în spate strategii complexe de marketing, bugete și un puternic Brand de Angajator.</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t>Noţiunea de ”brand de angajator” sau ”Employer branding” se referă la reputaţia unei companii pe piaţa forţei de muncă sau mai bine zis la imaginea pe care o are in faţa angajaţilor sau potenţialilor angajati.</w:t>
      </w:r>
      <w:r w:rsidRPr="00C16D9E">
        <w:rPr>
          <w:rStyle w:val="FootnoteReference"/>
          <w:rFonts w:ascii="Arial" w:eastAsia="Calibri" w:hAnsi="Arial" w:cs="Arial"/>
          <w:bCs/>
          <w:color w:val="252525"/>
          <w:sz w:val="26"/>
          <w:szCs w:val="26"/>
        </w:rPr>
        <w:footnoteReference w:id="1"/>
      </w:r>
      <w:r w:rsidRPr="00C16D9E">
        <w:rPr>
          <w:rFonts w:ascii="Arial" w:hAnsi="Arial" w:cs="Arial"/>
          <w:bCs/>
          <w:color w:val="252525"/>
          <w:sz w:val="26"/>
          <w:szCs w:val="26"/>
        </w:rPr>
        <w:t xml:space="preserve"> Acest termen a fost utilizat pentru prima data la începutul anilor 90 și treptat a fost adoptat la scară largă de companiile mari și nu numai, devenind una dintre funcţiile importante de comunicare si PR.</w:t>
      </w:r>
      <w:r w:rsidRPr="00C16D9E">
        <w:rPr>
          <w:rStyle w:val="FootnoteReference"/>
          <w:rFonts w:ascii="Arial" w:eastAsia="Calibri" w:hAnsi="Arial" w:cs="Arial"/>
          <w:bCs/>
          <w:color w:val="252525"/>
          <w:sz w:val="26"/>
          <w:szCs w:val="26"/>
        </w:rPr>
        <w:footnoteReference w:id="2"/>
      </w:r>
      <w:r w:rsidRPr="00C16D9E">
        <w:rPr>
          <w:rFonts w:ascii="Arial" w:hAnsi="Arial" w:cs="Arial"/>
          <w:bCs/>
          <w:color w:val="252525"/>
          <w:sz w:val="26"/>
          <w:szCs w:val="26"/>
        </w:rPr>
        <w:t xml:space="preserve"> In anul 2005 a apărut și o primă definiţie, acceptată în literatura de specialitatea, acestui termen data de Minichington, care spune că ”Brandul de Angajator se referă la modul în care este percepută compania ca un ”bun </w:t>
      </w:r>
      <w:r w:rsidRPr="00C16D9E">
        <w:rPr>
          <w:rFonts w:ascii="Arial" w:hAnsi="Arial" w:cs="Arial"/>
          <w:bCs/>
          <w:color w:val="252525"/>
          <w:sz w:val="26"/>
          <w:szCs w:val="26"/>
        </w:rPr>
        <w:lastRenderedPageBreak/>
        <w:t xml:space="preserve">angajator” de către angajaţii și publicul ţintă din piaţa forţei de muncă (candidaţii activi și pasivi, clienţii)”. Practic spunem despre o companie ca are un brand de angajator puternic atunci când ea are o imagine de Angajator bun în piaţă, acest lucru reflectându-se în numărul mare de candidaţi care aplică pentru un job în cadrul companiei. Studiile de specialitate au arătat că de multe ori candidaţii aplică la joburi mai prost plătite deoarece apreciază mai mult compania, asta înseamnă că un Brand de Angajator bine construit este un adevarat instrument de eficientizare al costurilor companiei. </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t>Companiile își crează un brand puternic de angajator pentru a atrage noi angajaţi bine pregătiţ</w:t>
      </w:r>
      <w:r w:rsidRPr="00C16D9E">
        <w:rPr>
          <w:rFonts w:ascii="Arial" w:hAnsi="Arial" w:cs="Arial"/>
          <w:bCs/>
          <w:color w:val="252525"/>
          <w:sz w:val="26"/>
          <w:szCs w:val="26"/>
        </w:rPr>
        <w:t>i pe care î</w:t>
      </w:r>
      <w:r w:rsidRPr="00C16D9E">
        <w:rPr>
          <w:rFonts w:ascii="Arial" w:hAnsi="Arial" w:cs="Arial"/>
          <w:bCs/>
          <w:color w:val="252525"/>
          <w:sz w:val="26"/>
          <w:szCs w:val="26"/>
        </w:rPr>
        <w:t>i doresc și companiile concurente, pentru a-ș</w:t>
      </w:r>
      <w:r w:rsidRPr="00C16D9E">
        <w:rPr>
          <w:rFonts w:ascii="Arial" w:hAnsi="Arial" w:cs="Arial"/>
          <w:bCs/>
          <w:color w:val="252525"/>
          <w:sz w:val="26"/>
          <w:szCs w:val="26"/>
        </w:rPr>
        <w:t>i fideliza angajaţ</w:t>
      </w:r>
      <w:r w:rsidRPr="00C16D9E">
        <w:rPr>
          <w:rFonts w:ascii="Arial" w:hAnsi="Arial" w:cs="Arial"/>
          <w:bCs/>
          <w:color w:val="252525"/>
          <w:sz w:val="26"/>
          <w:szCs w:val="26"/>
        </w:rPr>
        <w:t xml:space="preserve">ii </w:t>
      </w:r>
      <w:r w:rsidRPr="00C16D9E">
        <w:rPr>
          <w:rFonts w:ascii="Arial" w:hAnsi="Arial" w:cs="Arial"/>
          <w:bCs/>
          <w:color w:val="252525"/>
          <w:sz w:val="26"/>
          <w:szCs w:val="26"/>
        </w:rPr>
        <w:t>existenţ</w:t>
      </w:r>
      <w:r w:rsidRPr="00C16D9E">
        <w:rPr>
          <w:rFonts w:ascii="Arial" w:hAnsi="Arial" w:cs="Arial"/>
          <w:bCs/>
          <w:color w:val="252525"/>
          <w:sz w:val="26"/>
          <w:szCs w:val="26"/>
        </w:rPr>
        <w:t>i și pentru a-și crea o reputaţie bună în societate în general.</w:t>
      </w:r>
      <w:r w:rsidRPr="00C16D9E">
        <w:rPr>
          <w:rStyle w:val="FootnoteReference"/>
          <w:rFonts w:ascii="Arial" w:eastAsia="Calibri" w:hAnsi="Arial" w:cs="Arial"/>
          <w:bCs/>
          <w:color w:val="252525"/>
          <w:sz w:val="26"/>
          <w:szCs w:val="26"/>
        </w:rPr>
        <w:footnoteReference w:id="3"/>
      </w:r>
      <w:r w:rsidRPr="00C16D9E">
        <w:rPr>
          <w:rFonts w:ascii="Arial" w:hAnsi="Arial" w:cs="Arial"/>
          <w:bCs/>
          <w:color w:val="252525"/>
          <w:sz w:val="26"/>
          <w:szCs w:val="26"/>
        </w:rPr>
        <w:t xml:space="preserve"> Un studiu desfasurat de agenţia de cercetare Zenith- „</w:t>
      </w:r>
      <w:r w:rsidRPr="00C16D9E">
        <w:rPr>
          <w:rFonts w:ascii="Arial" w:hAnsi="Arial" w:cs="Arial"/>
          <w:bCs/>
          <w:color w:val="252525"/>
          <w:sz w:val="26"/>
          <w:szCs w:val="26"/>
          <w:lang w:val="en-US"/>
        </w:rPr>
        <w:t>The pursuit of happiness”</w:t>
      </w:r>
      <w:r w:rsidRPr="00C16D9E">
        <w:rPr>
          <w:rFonts w:ascii="Arial" w:hAnsi="Arial" w:cs="Arial"/>
          <w:bCs/>
          <w:color w:val="252525"/>
          <w:sz w:val="26"/>
          <w:szCs w:val="26"/>
        </w:rPr>
        <w:t xml:space="preserve">  a arătat că tinerii din noua generaţie (aşa numiţii Millenials) sunt extrem de atenţi la reputaţia unei companii atunci când fac o decizie de cumpărare. Asta înseamnă că o companie cu o reputaţie proastă ca și angajator poate pierde clienţi din acest motiv iar o companie cu o reputaţie bună de angajator poate cștiga noi clienţi. Un exemplu relevant în acest caz este Google despre care este foarte cunoscut faptul că este o companie care oferă multe beneficii angajaţilor, spaţii de lucru cu multe facilităţi și recunoaștere profesională. Sunt și alte companii care poate oferă aceleași beneficii ca și Google dar nu sunt cunoscute pentru acest lucru deoarece nu și-au creat un Brand de Angajator. </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t>Companiile care au înţeles importanţa existenţei unui brand de angajator, folosesc acest instrument pentru a-și atinge obiective de marketing si vânzări.</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lastRenderedPageBreak/>
        <w:t xml:space="preserve">Așa cum un brand dezvoltă diferite campanii de marketing pentru a-și promova produsul sau serviciul, un angajator își crează o strategie de marketing pentru a-și promova oferta de muncă. </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t>Acum că am definit noţiunea de ”Brand de Angajator”, vom prezenta metodele folosite de  companii pentru a își influenţa publicul ţintă, ceea ce ne va ajuta sa realizam de ce iubim mai mult anumite companii şi de ce în momentul în care căutam un job, avem un comportament emoţional.</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bCs/>
          <w:color w:val="252525"/>
          <w:sz w:val="26"/>
          <w:szCs w:val="26"/>
        </w:rPr>
      </w:pPr>
      <w:r w:rsidRPr="00C16D9E">
        <w:rPr>
          <w:rFonts w:ascii="Arial" w:hAnsi="Arial" w:cs="Arial"/>
          <w:bCs/>
          <w:color w:val="252525"/>
          <w:sz w:val="26"/>
          <w:szCs w:val="26"/>
        </w:rPr>
        <w:t xml:space="preserve">Deasemenea </w:t>
      </w:r>
      <w:r w:rsidRPr="00C16D9E">
        <w:rPr>
          <w:rFonts w:ascii="Arial" w:hAnsi="Arial" w:cs="Arial"/>
          <w:bCs/>
          <w:color w:val="252525"/>
          <w:sz w:val="26"/>
          <w:szCs w:val="26"/>
        </w:rPr>
        <w:t>v</w:t>
      </w:r>
      <w:r w:rsidRPr="00C16D9E">
        <w:rPr>
          <w:rFonts w:ascii="Arial" w:hAnsi="Arial" w:cs="Arial"/>
          <w:bCs/>
          <w:color w:val="252525"/>
          <w:sz w:val="26"/>
          <w:szCs w:val="26"/>
        </w:rPr>
        <w:t>o</w:t>
      </w:r>
      <w:r w:rsidRPr="00C16D9E">
        <w:rPr>
          <w:rFonts w:ascii="Arial" w:hAnsi="Arial" w:cs="Arial"/>
          <w:bCs/>
          <w:color w:val="252525"/>
          <w:sz w:val="26"/>
          <w:szCs w:val="26"/>
        </w:rPr>
        <w:t>m evidenţia câteva criterii pe care este bine să le aibă în vedere un absolvent atunci când alege o companie</w:t>
      </w:r>
      <w:r w:rsidRPr="00C16D9E">
        <w:rPr>
          <w:rFonts w:ascii="Arial" w:hAnsi="Arial" w:cs="Arial"/>
          <w:bCs/>
          <w:color w:val="252525"/>
          <w:sz w:val="26"/>
          <w:szCs w:val="26"/>
        </w:rPr>
        <w:t>.</w:t>
      </w:r>
    </w:p>
    <w:p w:rsidR="00AA29F3" w:rsidRPr="00C16D9E" w:rsidRDefault="00AA29F3" w:rsidP="00C16D9E">
      <w:pPr>
        <w:pStyle w:val="NormalWeb"/>
        <w:shd w:val="clear" w:color="auto" w:fill="FFFFFF"/>
        <w:spacing w:before="120" w:beforeAutospacing="0" w:after="120" w:afterAutospacing="0" w:line="360" w:lineRule="auto"/>
        <w:jc w:val="center"/>
        <w:rPr>
          <w:rFonts w:ascii="Arial" w:hAnsi="Arial" w:cs="Arial"/>
          <w:b/>
          <w:bCs/>
          <w:color w:val="252525"/>
          <w:sz w:val="28"/>
          <w:szCs w:val="28"/>
        </w:rPr>
      </w:pPr>
      <w:r w:rsidRPr="00C16D9E">
        <w:rPr>
          <w:rFonts w:ascii="Arial" w:hAnsi="Arial" w:cs="Arial"/>
          <w:b/>
          <w:bCs/>
          <w:color w:val="252525"/>
          <w:sz w:val="28"/>
          <w:szCs w:val="28"/>
        </w:rPr>
        <w:t>Cum îşi influenţează companiile publicurile ţintă?</w:t>
      </w:r>
    </w:p>
    <w:p w:rsidR="00AA29F3" w:rsidRPr="00C16D9E" w:rsidRDefault="00AA29F3" w:rsidP="00C16D9E">
      <w:pPr>
        <w:pStyle w:val="NormalWeb"/>
        <w:numPr>
          <w:ilvl w:val="0"/>
          <w:numId w:val="7"/>
        </w:numPr>
        <w:shd w:val="clear" w:color="auto" w:fill="FFFFFF"/>
        <w:spacing w:before="120" w:beforeAutospacing="0" w:after="120" w:afterAutospacing="0" w:line="360" w:lineRule="auto"/>
        <w:jc w:val="both"/>
        <w:rPr>
          <w:rFonts w:ascii="Arial" w:hAnsi="Arial" w:cs="Arial"/>
          <w:color w:val="252525"/>
          <w:sz w:val="26"/>
          <w:szCs w:val="26"/>
          <w:lang w:val="en-US"/>
        </w:rPr>
      </w:pPr>
      <w:r w:rsidRPr="00C16D9E">
        <w:rPr>
          <w:rFonts w:ascii="Arial" w:hAnsi="Arial" w:cs="Arial"/>
          <w:color w:val="252525"/>
          <w:sz w:val="26"/>
          <w:szCs w:val="26"/>
          <w:u w:val="single"/>
          <w:lang w:val="en-US"/>
        </w:rPr>
        <w:t xml:space="preserve">Ne </w:t>
      </w:r>
      <w:proofErr w:type="spellStart"/>
      <w:r w:rsidRPr="00C16D9E">
        <w:rPr>
          <w:rFonts w:ascii="Arial" w:hAnsi="Arial" w:cs="Arial"/>
          <w:color w:val="252525"/>
          <w:sz w:val="26"/>
          <w:szCs w:val="26"/>
          <w:u w:val="single"/>
          <w:lang w:val="en-US"/>
        </w:rPr>
        <w:t>oferă</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oportunităţi</w:t>
      </w:r>
      <w:proofErr w:type="spellEnd"/>
      <w:r w:rsidRPr="00C16D9E">
        <w:rPr>
          <w:rFonts w:ascii="Arial" w:hAnsi="Arial" w:cs="Arial"/>
          <w:color w:val="252525"/>
          <w:sz w:val="26"/>
          <w:szCs w:val="26"/>
          <w:u w:val="single"/>
          <w:lang w:val="en-US"/>
        </w:rPr>
        <w:t xml:space="preserve"> de </w:t>
      </w:r>
      <w:proofErr w:type="spellStart"/>
      <w:r w:rsidRPr="00C16D9E">
        <w:rPr>
          <w:rFonts w:ascii="Arial" w:hAnsi="Arial" w:cs="Arial"/>
          <w:color w:val="252525"/>
          <w:sz w:val="26"/>
          <w:szCs w:val="26"/>
          <w:u w:val="single"/>
          <w:lang w:val="en-US"/>
        </w:rPr>
        <w:t>carieră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Targurile</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angajatori</w:t>
      </w:r>
      <w:proofErr w:type="spellEnd"/>
    </w:p>
    <w:p w:rsidR="00AA29F3" w:rsidRPr="00C16D9E" w:rsidRDefault="00AA29F3" w:rsidP="00C16D9E">
      <w:pPr>
        <w:pStyle w:val="NormalWeb"/>
        <w:shd w:val="clear" w:color="auto" w:fill="FFFFFF"/>
        <w:spacing w:before="120" w:beforeAutospacing="0" w:after="120" w:afterAutospacing="0" w:line="360" w:lineRule="auto"/>
        <w:ind w:left="720"/>
        <w:jc w:val="both"/>
        <w:rPr>
          <w:rFonts w:ascii="Arial" w:hAnsi="Arial" w:cs="Arial"/>
          <w:color w:val="252525"/>
          <w:sz w:val="26"/>
          <w:szCs w:val="26"/>
          <w:lang w:val="en-US"/>
        </w:rPr>
      </w:pPr>
      <w:proofErr w:type="spellStart"/>
      <w:r w:rsidRPr="00C16D9E">
        <w:rPr>
          <w:rFonts w:ascii="Arial" w:hAnsi="Arial" w:cs="Arial"/>
          <w:color w:val="252525"/>
          <w:sz w:val="26"/>
          <w:szCs w:val="26"/>
          <w:lang w:val="en-US"/>
        </w:rPr>
        <w:t>Participarea</w:t>
      </w:r>
      <w:proofErr w:type="spellEnd"/>
      <w:r w:rsidRPr="00C16D9E">
        <w:rPr>
          <w:rFonts w:ascii="Arial" w:hAnsi="Arial" w:cs="Arial"/>
          <w:color w:val="252525"/>
          <w:sz w:val="26"/>
          <w:szCs w:val="26"/>
          <w:lang w:val="en-US"/>
        </w:rPr>
        <w:t xml:space="preserve"> la </w:t>
      </w:r>
      <w:proofErr w:type="spellStart"/>
      <w:r w:rsidRPr="00C16D9E">
        <w:rPr>
          <w:rFonts w:ascii="Arial" w:hAnsi="Arial" w:cs="Arial"/>
          <w:color w:val="252525"/>
          <w:sz w:val="26"/>
          <w:szCs w:val="26"/>
          <w:lang w:val="en-US"/>
        </w:rPr>
        <w:t>tâ</w:t>
      </w:r>
      <w:r w:rsidRPr="00C16D9E">
        <w:rPr>
          <w:rFonts w:ascii="Arial" w:hAnsi="Arial" w:cs="Arial"/>
          <w:color w:val="252525"/>
          <w:sz w:val="26"/>
          <w:szCs w:val="26"/>
          <w:lang w:val="en-US"/>
        </w:rPr>
        <w:t>rgurile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angajatori</w:t>
      </w:r>
      <w:proofErr w:type="spellEnd"/>
      <w:r w:rsidRPr="00C16D9E">
        <w:rPr>
          <w:rFonts w:ascii="Arial" w:hAnsi="Arial" w:cs="Arial"/>
          <w:color w:val="252525"/>
          <w:sz w:val="26"/>
          <w:szCs w:val="26"/>
          <w:lang w:val="en-US"/>
        </w:rPr>
        <w:t xml:space="preserve"> </w:t>
      </w:r>
      <w:proofErr w:type="spellStart"/>
      <w:proofErr w:type="gramStart"/>
      <w:r w:rsidRPr="00C16D9E">
        <w:rPr>
          <w:rFonts w:ascii="Arial" w:hAnsi="Arial" w:cs="Arial"/>
          <w:color w:val="252525"/>
          <w:sz w:val="26"/>
          <w:szCs w:val="26"/>
          <w:lang w:val="en-US"/>
        </w:rPr>
        <w:t>este</w:t>
      </w:r>
      <w:proofErr w:type="spellEnd"/>
      <w:proofErr w:type="gramEnd"/>
      <w:r w:rsidRPr="00C16D9E">
        <w:rPr>
          <w:rFonts w:ascii="Arial" w:hAnsi="Arial" w:cs="Arial"/>
          <w:color w:val="252525"/>
          <w:sz w:val="26"/>
          <w:szCs w:val="26"/>
          <w:lang w:val="en-US"/>
        </w:rPr>
        <w:t xml:space="preserve"> un instrument des </w:t>
      </w:r>
      <w:proofErr w:type="spellStart"/>
      <w:r w:rsidRPr="00C16D9E">
        <w:rPr>
          <w:rFonts w:ascii="Arial" w:hAnsi="Arial" w:cs="Arial"/>
          <w:color w:val="252525"/>
          <w:sz w:val="26"/>
          <w:szCs w:val="26"/>
          <w:lang w:val="en-US"/>
        </w:rPr>
        <w:t>folosit</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că</w:t>
      </w:r>
      <w:r w:rsidRPr="00C16D9E">
        <w:rPr>
          <w:rFonts w:ascii="Arial" w:hAnsi="Arial" w:cs="Arial"/>
          <w:color w:val="252525"/>
          <w:sz w:val="26"/>
          <w:szCs w:val="26"/>
          <w:lang w:val="en-US"/>
        </w:rPr>
        <w:t>tre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marile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a-</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promova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oferta</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muncă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rândul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candidaţilor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dar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a-</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constru</w:t>
      </w:r>
      <w:r w:rsidRPr="00C16D9E">
        <w:rPr>
          <w:rFonts w:ascii="Arial" w:hAnsi="Arial" w:cs="Arial"/>
          <w:color w:val="252525"/>
          <w:sz w:val="26"/>
          <w:szCs w:val="26"/>
          <w:lang w:val="en-US"/>
        </w:rPr>
        <w:t>i</w:t>
      </w:r>
      <w:proofErr w:type="spellEnd"/>
      <w:r w:rsidRPr="00C16D9E">
        <w:rPr>
          <w:rFonts w:ascii="Arial" w:hAnsi="Arial" w:cs="Arial"/>
          <w:color w:val="252525"/>
          <w:sz w:val="26"/>
          <w:szCs w:val="26"/>
          <w:lang w:val="en-US"/>
        </w:rPr>
        <w:t xml:space="preserve"> un brand de </w:t>
      </w:r>
      <w:proofErr w:type="spellStart"/>
      <w:r w:rsidRPr="00C16D9E">
        <w:rPr>
          <w:rFonts w:ascii="Arial" w:hAnsi="Arial" w:cs="Arial"/>
          <w:color w:val="252525"/>
          <w:sz w:val="26"/>
          <w:szCs w:val="26"/>
          <w:lang w:val="en-US"/>
        </w:rPr>
        <w:t>angajator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cadrul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târgurilor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prezintă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w:t>
      </w:r>
      <w:r w:rsidRPr="00C16D9E">
        <w:rPr>
          <w:rFonts w:ascii="Arial" w:hAnsi="Arial" w:cs="Arial"/>
          <w:color w:val="252525"/>
          <w:sz w:val="26"/>
          <w:szCs w:val="26"/>
          <w:lang w:val="en-US"/>
        </w:rPr>
        <w:t>tmosfera</w:t>
      </w:r>
      <w:proofErr w:type="spellEnd"/>
      <w:r w:rsidRPr="00C16D9E">
        <w:rPr>
          <w:rFonts w:ascii="Arial" w:hAnsi="Arial" w:cs="Arial"/>
          <w:color w:val="252525"/>
          <w:sz w:val="26"/>
          <w:szCs w:val="26"/>
          <w:lang w:val="en-US"/>
        </w:rPr>
        <w:t xml:space="preserve"> din </w:t>
      </w:r>
      <w:proofErr w:type="spellStart"/>
      <w:r w:rsidRPr="00C16D9E">
        <w:rPr>
          <w:rFonts w:ascii="Arial" w:hAnsi="Arial" w:cs="Arial"/>
          <w:color w:val="252525"/>
          <w:sz w:val="26"/>
          <w:szCs w:val="26"/>
          <w:lang w:val="en-US"/>
        </w:rPr>
        <w:t>cadrul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companiilor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b</w:t>
      </w:r>
      <w:r w:rsidRPr="00C16D9E">
        <w:rPr>
          <w:rFonts w:ascii="Arial" w:hAnsi="Arial" w:cs="Arial"/>
          <w:color w:val="252525"/>
          <w:sz w:val="26"/>
          <w:szCs w:val="26"/>
          <w:lang w:val="en-US"/>
        </w:rPr>
        <w:t>eneficiile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care le au </w:t>
      </w:r>
      <w:proofErr w:type="spellStart"/>
      <w:r w:rsidRPr="00C16D9E">
        <w:rPr>
          <w:rFonts w:ascii="Arial" w:hAnsi="Arial" w:cs="Arial"/>
          <w:color w:val="252525"/>
          <w:sz w:val="26"/>
          <w:szCs w:val="26"/>
          <w:lang w:val="en-US"/>
        </w:rPr>
        <w:t>angajaţii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tot </w:t>
      </w:r>
      <w:proofErr w:type="spellStart"/>
      <w:r w:rsidRPr="00C16D9E">
        <w:rPr>
          <w:rFonts w:ascii="Arial" w:hAnsi="Arial" w:cs="Arial"/>
          <w:color w:val="252525"/>
          <w:sz w:val="26"/>
          <w:szCs w:val="26"/>
          <w:lang w:val="en-US"/>
        </w:rPr>
        <w:t>ceea</w:t>
      </w:r>
      <w:proofErr w:type="spellEnd"/>
      <w:r w:rsidRPr="00C16D9E">
        <w:rPr>
          <w:rFonts w:ascii="Arial" w:hAnsi="Arial" w:cs="Arial"/>
          <w:color w:val="252525"/>
          <w:sz w:val="26"/>
          <w:szCs w:val="26"/>
          <w:lang w:val="en-US"/>
        </w:rPr>
        <w:t xml:space="preserve"> </w:t>
      </w:r>
      <w:proofErr w:type="spellStart"/>
      <w:proofErr w:type="gramStart"/>
      <w:r w:rsidRPr="00C16D9E">
        <w:rPr>
          <w:rFonts w:ascii="Arial" w:hAnsi="Arial" w:cs="Arial"/>
          <w:color w:val="252525"/>
          <w:sz w:val="26"/>
          <w:szCs w:val="26"/>
          <w:lang w:val="en-US"/>
        </w:rPr>
        <w:t>ce</w:t>
      </w:r>
      <w:proofErr w:type="spellEnd"/>
      <w:proofErr w:type="gramEnd"/>
      <w:r w:rsidRPr="00C16D9E">
        <w:rPr>
          <w:rFonts w:ascii="Arial" w:hAnsi="Arial" w:cs="Arial"/>
          <w:color w:val="252525"/>
          <w:sz w:val="26"/>
          <w:szCs w:val="26"/>
          <w:lang w:val="en-US"/>
        </w:rPr>
        <w:t xml:space="preserve"> face </w:t>
      </w:r>
      <w:proofErr w:type="spellStart"/>
      <w:r w:rsidRPr="00C16D9E">
        <w:rPr>
          <w:rFonts w:ascii="Arial" w:hAnsi="Arial" w:cs="Arial"/>
          <w:color w:val="252525"/>
          <w:sz w:val="26"/>
          <w:szCs w:val="26"/>
          <w:lang w:val="en-US"/>
        </w:rPr>
        <w:t>compania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ei</w:t>
      </w:r>
      <w:proofErr w:type="spellEnd"/>
      <w:r w:rsidRPr="00C16D9E">
        <w:rPr>
          <w:rFonts w:ascii="Arial" w:hAnsi="Arial" w:cs="Arial"/>
          <w:color w:val="252525"/>
          <w:sz w:val="26"/>
          <w:szCs w:val="26"/>
          <w:lang w:val="en-US"/>
        </w:rPr>
        <w:t>.</w:t>
      </w:r>
    </w:p>
    <w:p w:rsidR="00AA29F3" w:rsidRPr="00C16D9E" w:rsidRDefault="00AA29F3" w:rsidP="00C16D9E">
      <w:pPr>
        <w:pStyle w:val="NormalWeb"/>
        <w:numPr>
          <w:ilvl w:val="0"/>
          <w:numId w:val="7"/>
        </w:numPr>
        <w:shd w:val="clear" w:color="auto" w:fill="FFFFFF"/>
        <w:spacing w:before="120" w:beforeAutospacing="0" w:after="120" w:afterAutospacing="0" w:line="360" w:lineRule="auto"/>
        <w:jc w:val="both"/>
        <w:rPr>
          <w:rFonts w:ascii="Arial" w:hAnsi="Arial" w:cs="Arial"/>
          <w:color w:val="252525"/>
          <w:sz w:val="26"/>
          <w:szCs w:val="26"/>
          <w:lang w:val="en-US"/>
        </w:rPr>
      </w:pPr>
      <w:r w:rsidRPr="00C16D9E">
        <w:rPr>
          <w:rFonts w:ascii="Arial" w:hAnsi="Arial" w:cs="Arial"/>
          <w:color w:val="252525"/>
          <w:sz w:val="26"/>
          <w:szCs w:val="26"/>
          <w:u w:val="single"/>
          <w:lang w:val="en-US"/>
        </w:rPr>
        <w:t xml:space="preserve">Vin </w:t>
      </w:r>
      <w:proofErr w:type="spellStart"/>
      <w:r w:rsidRPr="00C16D9E">
        <w:rPr>
          <w:rFonts w:ascii="Arial" w:hAnsi="Arial" w:cs="Arial"/>
          <w:color w:val="252525"/>
          <w:sz w:val="26"/>
          <w:szCs w:val="26"/>
          <w:u w:val="single"/>
          <w:lang w:val="en-US"/>
        </w:rPr>
        <w:t>în</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ajutorul</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nostru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Şcolile</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vară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work-</w:t>
      </w:r>
      <w:proofErr w:type="spellStart"/>
      <w:r w:rsidRPr="00C16D9E">
        <w:rPr>
          <w:rFonts w:ascii="Arial" w:hAnsi="Arial" w:cs="Arial"/>
          <w:color w:val="252525"/>
          <w:sz w:val="26"/>
          <w:szCs w:val="26"/>
          <w:lang w:val="en-US"/>
        </w:rPr>
        <w:t>shopu</w:t>
      </w:r>
      <w:proofErr w:type="spellEnd"/>
      <w:r w:rsidRPr="00C16D9E">
        <w:rPr>
          <w:rFonts w:ascii="Arial" w:hAnsi="Arial" w:cs="Arial"/>
          <w:color w:val="252525"/>
          <w:sz w:val="26"/>
          <w:szCs w:val="26"/>
          <w:lang w:val="en-US"/>
        </w:rPr>
        <w:t>-</w:t>
      </w:r>
      <w:proofErr w:type="spellStart"/>
      <w:r w:rsidRPr="00C16D9E">
        <w:rPr>
          <w:rFonts w:ascii="Arial" w:hAnsi="Arial" w:cs="Arial"/>
          <w:color w:val="252525"/>
          <w:sz w:val="26"/>
          <w:szCs w:val="26"/>
          <w:lang w:val="en-US"/>
        </w:rPr>
        <w:t>urile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studenţi</w:t>
      </w:r>
      <w:proofErr w:type="spellEnd"/>
    </w:p>
    <w:p w:rsidR="00AA29F3" w:rsidRPr="00C16D9E" w:rsidRDefault="00AA29F3" w:rsidP="00C16D9E">
      <w:pPr>
        <w:pStyle w:val="NormalWeb"/>
        <w:shd w:val="clear" w:color="auto" w:fill="FFFFFF"/>
        <w:spacing w:before="120" w:beforeAutospacing="0" w:after="120" w:afterAutospacing="0" w:line="360" w:lineRule="auto"/>
        <w:ind w:left="720"/>
        <w:jc w:val="both"/>
        <w:rPr>
          <w:rFonts w:ascii="Arial" w:hAnsi="Arial" w:cs="Arial"/>
          <w:color w:val="252525"/>
          <w:sz w:val="26"/>
          <w:szCs w:val="26"/>
          <w:lang w:val="en-US"/>
        </w:rPr>
      </w:pPr>
      <w:proofErr w:type="spellStart"/>
      <w:r w:rsidRPr="00C16D9E">
        <w:rPr>
          <w:rFonts w:ascii="Arial" w:hAnsi="Arial" w:cs="Arial"/>
          <w:color w:val="252525"/>
          <w:sz w:val="26"/>
          <w:szCs w:val="26"/>
          <w:lang w:val="en-US"/>
        </w:rPr>
        <w:t>Multe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mari</w:t>
      </w:r>
      <w:proofErr w:type="spellEnd"/>
      <w:r w:rsidRPr="00C16D9E">
        <w:rPr>
          <w:rFonts w:ascii="Arial" w:hAnsi="Arial" w:cs="Arial"/>
          <w:color w:val="252525"/>
          <w:sz w:val="26"/>
          <w:szCs w:val="26"/>
          <w:lang w:val="en-US"/>
        </w:rPr>
        <w:t xml:space="preserve"> care </w:t>
      </w:r>
      <w:proofErr w:type="spellStart"/>
      <w:r w:rsidRPr="00C16D9E">
        <w:rPr>
          <w:rFonts w:ascii="Arial" w:hAnsi="Arial" w:cs="Arial"/>
          <w:color w:val="252525"/>
          <w:sz w:val="26"/>
          <w:szCs w:val="26"/>
          <w:lang w:val="en-US"/>
        </w:rPr>
        <w:t>caută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viitori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angajaţi</w:t>
      </w:r>
      <w:proofErr w:type="spellEnd"/>
      <w:r w:rsidRPr="00C16D9E">
        <w:rPr>
          <w:rFonts w:ascii="Arial" w:hAnsi="Arial" w:cs="Arial"/>
          <w:color w:val="252525"/>
          <w:sz w:val="26"/>
          <w:szCs w:val="26"/>
          <w:lang w:val="en-US"/>
        </w:rPr>
        <w:t xml:space="preserve"> cu </w:t>
      </w:r>
      <w:proofErr w:type="spellStart"/>
      <w:r w:rsidRPr="00C16D9E">
        <w:rPr>
          <w:rFonts w:ascii="Arial" w:hAnsi="Arial" w:cs="Arial"/>
          <w:color w:val="252525"/>
          <w:sz w:val="26"/>
          <w:szCs w:val="26"/>
          <w:lang w:val="en-US"/>
        </w:rPr>
        <w:t>anumite</w:t>
      </w:r>
      <w:proofErr w:type="spellEnd"/>
      <w:r w:rsidRPr="00C16D9E">
        <w:rPr>
          <w:rFonts w:ascii="Arial" w:hAnsi="Arial" w:cs="Arial"/>
          <w:color w:val="252525"/>
          <w:sz w:val="26"/>
          <w:szCs w:val="26"/>
          <w:lang w:val="en-US"/>
        </w:rPr>
        <w:t xml:space="preserve"> profile </w:t>
      </w:r>
      <w:proofErr w:type="spellStart"/>
      <w:r w:rsidRPr="00C16D9E">
        <w:rPr>
          <w:rFonts w:ascii="Arial" w:hAnsi="Arial" w:cs="Arial"/>
          <w:color w:val="252525"/>
          <w:sz w:val="26"/>
          <w:szCs w:val="26"/>
          <w:lang w:val="en-US"/>
        </w:rPr>
        <w:t>organizează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aceştia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şcoli</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vară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work-shop-</w:t>
      </w:r>
      <w:proofErr w:type="spellStart"/>
      <w:r w:rsidRPr="00C16D9E">
        <w:rPr>
          <w:rFonts w:ascii="Arial" w:hAnsi="Arial" w:cs="Arial"/>
          <w:color w:val="252525"/>
          <w:sz w:val="26"/>
          <w:szCs w:val="26"/>
          <w:lang w:val="en-US"/>
        </w:rPr>
        <w:t>uri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care le </w:t>
      </w:r>
      <w:proofErr w:type="spellStart"/>
      <w:r w:rsidRPr="00C16D9E">
        <w:rPr>
          <w:rFonts w:ascii="Arial" w:hAnsi="Arial" w:cs="Arial"/>
          <w:color w:val="252525"/>
          <w:sz w:val="26"/>
          <w:szCs w:val="26"/>
          <w:lang w:val="en-US"/>
        </w:rPr>
        <w:t>arată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studenţilor</w:t>
      </w:r>
      <w:proofErr w:type="spellEnd"/>
      <w:r w:rsidRPr="00C16D9E">
        <w:rPr>
          <w:rFonts w:ascii="Arial" w:hAnsi="Arial" w:cs="Arial"/>
          <w:color w:val="252525"/>
          <w:sz w:val="26"/>
          <w:szCs w:val="26"/>
          <w:lang w:val="en-US"/>
        </w:rPr>
        <w:t xml:space="preserve"> cum se pun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practică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cunoştinţele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teoretice</w:t>
      </w:r>
      <w:proofErr w:type="spellEnd"/>
      <w:r w:rsidRPr="00C16D9E">
        <w:rPr>
          <w:rFonts w:ascii="Arial" w:hAnsi="Arial" w:cs="Arial"/>
          <w:color w:val="252525"/>
          <w:sz w:val="26"/>
          <w:szCs w:val="26"/>
          <w:lang w:val="en-US"/>
        </w:rPr>
        <w:t xml:space="preserve"> din </w:t>
      </w:r>
      <w:proofErr w:type="spellStart"/>
      <w:r w:rsidRPr="00C16D9E">
        <w:rPr>
          <w:rFonts w:ascii="Arial" w:hAnsi="Arial" w:cs="Arial"/>
          <w:color w:val="252525"/>
          <w:sz w:val="26"/>
          <w:szCs w:val="26"/>
          <w:lang w:val="en-US"/>
        </w:rPr>
        <w:t>facultate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Aceste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evenimente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sunt</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obicei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gratuite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iar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selecţia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studenţilor</w:t>
      </w:r>
      <w:proofErr w:type="spellEnd"/>
      <w:r w:rsidRPr="00C16D9E">
        <w:rPr>
          <w:rFonts w:ascii="Arial" w:hAnsi="Arial" w:cs="Arial"/>
          <w:color w:val="252525"/>
          <w:sz w:val="26"/>
          <w:szCs w:val="26"/>
          <w:lang w:val="en-US"/>
        </w:rPr>
        <w:t xml:space="preserve"> se face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baza</w:t>
      </w:r>
      <w:proofErr w:type="spellEnd"/>
      <w:r w:rsidRPr="00C16D9E">
        <w:rPr>
          <w:rFonts w:ascii="Arial" w:hAnsi="Arial" w:cs="Arial"/>
          <w:color w:val="252525"/>
          <w:sz w:val="26"/>
          <w:szCs w:val="26"/>
          <w:lang w:val="en-US"/>
        </w:rPr>
        <w:t xml:space="preserve"> cv-</w:t>
      </w:r>
      <w:proofErr w:type="spellStart"/>
      <w:r w:rsidRPr="00C16D9E">
        <w:rPr>
          <w:rFonts w:ascii="Arial" w:hAnsi="Arial" w:cs="Arial"/>
          <w:color w:val="252525"/>
          <w:sz w:val="26"/>
          <w:szCs w:val="26"/>
          <w:lang w:val="en-US"/>
        </w:rPr>
        <w:t>urilor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a </w:t>
      </w:r>
      <w:proofErr w:type="spellStart"/>
      <w:r w:rsidRPr="00C16D9E">
        <w:rPr>
          <w:rFonts w:ascii="Arial" w:hAnsi="Arial" w:cs="Arial"/>
          <w:color w:val="252525"/>
          <w:sz w:val="26"/>
          <w:szCs w:val="26"/>
          <w:lang w:val="en-US"/>
        </w:rPr>
        <w:t>unor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scrisori</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intenţie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Studenţii</w:t>
      </w:r>
      <w:proofErr w:type="spellEnd"/>
      <w:r w:rsidRPr="00C16D9E">
        <w:rPr>
          <w:rFonts w:ascii="Arial" w:hAnsi="Arial" w:cs="Arial"/>
          <w:color w:val="252525"/>
          <w:sz w:val="26"/>
          <w:szCs w:val="26"/>
          <w:lang w:val="en-US"/>
        </w:rPr>
        <w:t xml:space="preserve"> </w:t>
      </w:r>
      <w:proofErr w:type="spellStart"/>
      <w:proofErr w:type="gramStart"/>
      <w:r w:rsidRPr="00C16D9E">
        <w:rPr>
          <w:rFonts w:ascii="Arial" w:hAnsi="Arial" w:cs="Arial"/>
          <w:color w:val="252525"/>
          <w:sz w:val="26"/>
          <w:szCs w:val="26"/>
          <w:lang w:val="en-US"/>
        </w:rPr>
        <w:t>iau</w:t>
      </w:r>
      <w:proofErr w:type="spellEnd"/>
      <w:proofErr w:type="gram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astfel</w:t>
      </w:r>
      <w:proofErr w:type="spellEnd"/>
      <w:r w:rsidRPr="00C16D9E">
        <w:rPr>
          <w:rFonts w:ascii="Arial" w:hAnsi="Arial" w:cs="Arial"/>
          <w:color w:val="252525"/>
          <w:sz w:val="26"/>
          <w:szCs w:val="26"/>
          <w:lang w:val="en-US"/>
        </w:rPr>
        <w:t xml:space="preserve"> contact cu </w:t>
      </w:r>
      <w:proofErr w:type="spellStart"/>
      <w:r w:rsidRPr="00C16D9E">
        <w:rPr>
          <w:rFonts w:ascii="Arial" w:hAnsi="Arial" w:cs="Arial"/>
          <w:color w:val="252525"/>
          <w:sz w:val="26"/>
          <w:szCs w:val="26"/>
          <w:lang w:val="en-US"/>
        </w:rPr>
        <w:t>mediul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companiei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reuşesc</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cunoască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mai</w:t>
      </w:r>
      <w:proofErr w:type="spellEnd"/>
      <w:r w:rsidRPr="00C16D9E">
        <w:rPr>
          <w:rFonts w:ascii="Arial" w:hAnsi="Arial" w:cs="Arial"/>
          <w:color w:val="252525"/>
          <w:sz w:val="26"/>
          <w:szCs w:val="26"/>
          <w:lang w:val="en-US"/>
        </w:rPr>
        <w:t xml:space="preserve"> bine </w:t>
      </w:r>
      <w:proofErr w:type="spellStart"/>
      <w:r w:rsidRPr="00C16D9E">
        <w:rPr>
          <w:rFonts w:ascii="Arial" w:hAnsi="Arial" w:cs="Arial"/>
          <w:color w:val="252525"/>
          <w:sz w:val="26"/>
          <w:szCs w:val="26"/>
          <w:lang w:val="en-US"/>
        </w:rPr>
        <w:t>atmosfera</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lucru</w:t>
      </w:r>
      <w:proofErr w:type="spellEnd"/>
      <w:r w:rsidRPr="00C16D9E">
        <w:rPr>
          <w:rFonts w:ascii="Arial" w:hAnsi="Arial" w:cs="Arial"/>
          <w:color w:val="252525"/>
          <w:sz w:val="26"/>
          <w:szCs w:val="26"/>
          <w:lang w:val="en-US"/>
        </w:rPr>
        <w:t xml:space="preserve"> din </w:t>
      </w:r>
      <w:proofErr w:type="spellStart"/>
      <w:r w:rsidRPr="00C16D9E">
        <w:rPr>
          <w:rFonts w:ascii="Arial" w:hAnsi="Arial" w:cs="Arial"/>
          <w:color w:val="252525"/>
          <w:sz w:val="26"/>
          <w:szCs w:val="26"/>
          <w:lang w:val="en-US"/>
        </w:rPr>
        <w:t>cadrul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acestora</w:t>
      </w:r>
      <w:proofErr w:type="spellEnd"/>
      <w:r w:rsidRPr="00C16D9E">
        <w:rPr>
          <w:rFonts w:ascii="Arial" w:hAnsi="Arial" w:cs="Arial"/>
          <w:color w:val="252525"/>
          <w:sz w:val="26"/>
          <w:szCs w:val="26"/>
          <w:lang w:val="en-US"/>
        </w:rPr>
        <w:t>.</w:t>
      </w:r>
    </w:p>
    <w:p w:rsidR="00AA29F3" w:rsidRPr="00C16D9E" w:rsidRDefault="00AA29F3" w:rsidP="00C16D9E">
      <w:pPr>
        <w:pStyle w:val="NormalWeb"/>
        <w:numPr>
          <w:ilvl w:val="0"/>
          <w:numId w:val="7"/>
        </w:numPr>
        <w:shd w:val="clear" w:color="auto" w:fill="FFFFFF"/>
        <w:spacing w:before="120" w:beforeAutospacing="0" w:after="120" w:afterAutospacing="0" w:line="360" w:lineRule="auto"/>
        <w:jc w:val="both"/>
        <w:rPr>
          <w:rFonts w:ascii="Arial" w:hAnsi="Arial" w:cs="Arial"/>
          <w:color w:val="252525"/>
          <w:sz w:val="26"/>
          <w:szCs w:val="26"/>
          <w:lang w:val="en-US"/>
        </w:rPr>
      </w:pPr>
      <w:r w:rsidRPr="00C16D9E">
        <w:rPr>
          <w:rFonts w:ascii="Arial" w:hAnsi="Arial" w:cs="Arial"/>
          <w:color w:val="252525"/>
          <w:sz w:val="26"/>
          <w:szCs w:val="26"/>
          <w:u w:val="single"/>
          <w:lang w:val="en-US"/>
        </w:rPr>
        <w:t xml:space="preserve">Ne spun </w:t>
      </w:r>
      <w:proofErr w:type="spellStart"/>
      <w:r w:rsidRPr="00C16D9E">
        <w:rPr>
          <w:rFonts w:ascii="Arial" w:hAnsi="Arial" w:cs="Arial"/>
          <w:color w:val="252525"/>
          <w:sz w:val="26"/>
          <w:szCs w:val="26"/>
          <w:u w:val="single"/>
          <w:lang w:val="en-US"/>
        </w:rPr>
        <w:t>cât</w:t>
      </w:r>
      <w:proofErr w:type="spellEnd"/>
      <w:r w:rsidRPr="00C16D9E">
        <w:rPr>
          <w:rFonts w:ascii="Arial" w:hAnsi="Arial" w:cs="Arial"/>
          <w:color w:val="252525"/>
          <w:sz w:val="26"/>
          <w:szCs w:val="26"/>
          <w:u w:val="single"/>
          <w:lang w:val="en-US"/>
        </w:rPr>
        <w:t xml:space="preserve"> de </w:t>
      </w:r>
      <w:proofErr w:type="spellStart"/>
      <w:r w:rsidRPr="00C16D9E">
        <w:rPr>
          <w:rFonts w:ascii="Arial" w:hAnsi="Arial" w:cs="Arial"/>
          <w:color w:val="252525"/>
          <w:sz w:val="26"/>
          <w:szCs w:val="26"/>
          <w:u w:val="single"/>
          <w:lang w:val="en-US"/>
        </w:rPr>
        <w:t>mult</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contăm</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pentru</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ei</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şi</w:t>
      </w:r>
      <w:proofErr w:type="spellEnd"/>
      <w:r w:rsidRPr="00C16D9E">
        <w:rPr>
          <w:rFonts w:ascii="Arial" w:hAnsi="Arial" w:cs="Arial"/>
          <w:color w:val="252525"/>
          <w:sz w:val="26"/>
          <w:szCs w:val="26"/>
          <w:u w:val="single"/>
          <w:lang w:val="en-US"/>
        </w:rPr>
        <w:t xml:space="preserve"> </w:t>
      </w:r>
      <w:proofErr w:type="spellStart"/>
      <w:r w:rsidRPr="00C16D9E">
        <w:rPr>
          <w:rFonts w:ascii="Arial" w:hAnsi="Arial" w:cs="Arial"/>
          <w:color w:val="252525"/>
          <w:sz w:val="26"/>
          <w:szCs w:val="26"/>
          <w:u w:val="single"/>
          <w:lang w:val="en-US"/>
        </w:rPr>
        <w:t>cât</w:t>
      </w:r>
      <w:proofErr w:type="spellEnd"/>
      <w:r w:rsidRPr="00C16D9E">
        <w:rPr>
          <w:rFonts w:ascii="Arial" w:hAnsi="Arial" w:cs="Arial"/>
          <w:color w:val="252525"/>
          <w:sz w:val="26"/>
          <w:szCs w:val="26"/>
          <w:u w:val="single"/>
          <w:lang w:val="en-US"/>
        </w:rPr>
        <w:t xml:space="preserve"> de </w:t>
      </w:r>
      <w:proofErr w:type="spellStart"/>
      <w:r w:rsidRPr="00C16D9E">
        <w:rPr>
          <w:rFonts w:ascii="Arial" w:hAnsi="Arial" w:cs="Arial"/>
          <w:color w:val="252525"/>
          <w:sz w:val="26"/>
          <w:szCs w:val="26"/>
          <w:u w:val="single"/>
          <w:lang w:val="en-US"/>
        </w:rPr>
        <w:t>mult</w:t>
      </w:r>
      <w:proofErr w:type="spellEnd"/>
      <w:r w:rsidRPr="00C16D9E">
        <w:rPr>
          <w:rFonts w:ascii="Arial" w:hAnsi="Arial" w:cs="Arial"/>
          <w:color w:val="252525"/>
          <w:sz w:val="26"/>
          <w:szCs w:val="26"/>
          <w:u w:val="single"/>
          <w:lang w:val="en-US"/>
        </w:rPr>
        <w:t xml:space="preserve"> ne </w:t>
      </w:r>
      <w:proofErr w:type="spellStart"/>
      <w:r w:rsidRPr="00C16D9E">
        <w:rPr>
          <w:rFonts w:ascii="Arial" w:hAnsi="Arial" w:cs="Arial"/>
          <w:color w:val="252525"/>
          <w:sz w:val="26"/>
          <w:szCs w:val="26"/>
          <w:u w:val="single"/>
          <w:lang w:val="en-US"/>
        </w:rPr>
        <w:t>doresc</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Publicitatea</w:t>
      </w:r>
      <w:proofErr w:type="spellEnd"/>
    </w:p>
    <w:p w:rsidR="00AA29F3" w:rsidRDefault="00AA29F3" w:rsidP="00C16D9E">
      <w:pPr>
        <w:pStyle w:val="NormalWeb"/>
        <w:shd w:val="clear" w:color="auto" w:fill="FFFFFF"/>
        <w:spacing w:before="120" w:beforeAutospacing="0" w:after="120" w:afterAutospacing="0" w:line="360" w:lineRule="auto"/>
        <w:ind w:firstLine="720"/>
        <w:jc w:val="both"/>
        <w:rPr>
          <w:rFonts w:ascii="Arial" w:hAnsi="Arial" w:cs="Arial"/>
          <w:color w:val="252525"/>
          <w:sz w:val="26"/>
          <w:szCs w:val="26"/>
          <w:lang w:val="en-US"/>
        </w:rPr>
      </w:pPr>
      <w:proofErr w:type="spellStart"/>
      <w:r w:rsidRPr="00C16D9E">
        <w:rPr>
          <w:rFonts w:ascii="Arial" w:hAnsi="Arial" w:cs="Arial"/>
          <w:color w:val="252525"/>
          <w:sz w:val="26"/>
          <w:szCs w:val="26"/>
          <w:lang w:val="en-US"/>
        </w:rPr>
        <w:lastRenderedPageBreak/>
        <w:t>Multe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desfăşoară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campanii</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publicitate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w:t>
      </w:r>
      <w:proofErr w:type="gramStart"/>
      <w:r w:rsidRPr="00C16D9E">
        <w:rPr>
          <w:rFonts w:ascii="Arial" w:hAnsi="Arial" w:cs="Arial"/>
          <w:color w:val="252525"/>
          <w:sz w:val="26"/>
          <w:szCs w:val="26"/>
          <w:lang w:val="en-US"/>
        </w:rPr>
        <w:t>a</w:t>
      </w:r>
      <w:proofErr w:type="gram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atrage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noi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angajaţi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Acestea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folosesc</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reclamele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diferite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medii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presa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scrică</w:t>
      </w:r>
      <w:proofErr w:type="spellEnd"/>
      <w:r w:rsidRPr="00C16D9E">
        <w:rPr>
          <w:rFonts w:ascii="Arial" w:hAnsi="Arial" w:cs="Arial"/>
          <w:color w:val="252525"/>
          <w:sz w:val="26"/>
          <w:szCs w:val="26"/>
          <w:lang w:val="en-US"/>
        </w:rPr>
        <w:t>, site-</w:t>
      </w:r>
      <w:proofErr w:type="spellStart"/>
      <w:r w:rsidRPr="00C16D9E">
        <w:rPr>
          <w:rFonts w:ascii="Arial" w:hAnsi="Arial" w:cs="Arial"/>
          <w:color w:val="252525"/>
          <w:sz w:val="26"/>
          <w:szCs w:val="26"/>
          <w:lang w:val="en-US"/>
        </w:rPr>
        <w:t>uri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medii</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socializare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nu </w:t>
      </w:r>
      <w:proofErr w:type="spellStart"/>
      <w:r w:rsidRPr="00C16D9E">
        <w:rPr>
          <w:rFonts w:ascii="Arial" w:hAnsi="Arial" w:cs="Arial"/>
          <w:color w:val="252525"/>
          <w:sz w:val="26"/>
          <w:szCs w:val="26"/>
          <w:lang w:val="en-US"/>
        </w:rPr>
        <w:t>numai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a-</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prezenta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beneficiile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care </w:t>
      </w:r>
      <w:proofErr w:type="gramStart"/>
      <w:r w:rsidRPr="00C16D9E">
        <w:rPr>
          <w:rFonts w:ascii="Arial" w:hAnsi="Arial" w:cs="Arial"/>
          <w:color w:val="252525"/>
          <w:sz w:val="26"/>
          <w:szCs w:val="26"/>
          <w:lang w:val="en-US"/>
        </w:rPr>
        <w:t>un</w:t>
      </w:r>
      <w:proofErr w:type="gram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angajat</w:t>
      </w:r>
      <w:proofErr w:type="spellEnd"/>
      <w:r w:rsidRPr="00C16D9E">
        <w:rPr>
          <w:rFonts w:ascii="Arial" w:hAnsi="Arial" w:cs="Arial"/>
          <w:color w:val="252525"/>
          <w:sz w:val="26"/>
          <w:szCs w:val="26"/>
          <w:lang w:val="en-US"/>
        </w:rPr>
        <w:t xml:space="preserve"> le-</w:t>
      </w:r>
      <w:proofErr w:type="spellStart"/>
      <w:r w:rsidRPr="00C16D9E">
        <w:rPr>
          <w:rFonts w:ascii="Arial" w:hAnsi="Arial" w:cs="Arial"/>
          <w:color w:val="252525"/>
          <w:sz w:val="26"/>
          <w:szCs w:val="26"/>
          <w:lang w:val="en-US"/>
        </w:rPr>
        <w:t>ar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avea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cadrul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ei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Beneficiie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cel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mai</w:t>
      </w:r>
      <w:proofErr w:type="spellEnd"/>
      <w:r w:rsidRPr="00C16D9E">
        <w:rPr>
          <w:rFonts w:ascii="Arial" w:hAnsi="Arial" w:cs="Arial"/>
          <w:color w:val="252525"/>
          <w:sz w:val="26"/>
          <w:szCs w:val="26"/>
          <w:lang w:val="en-US"/>
        </w:rPr>
        <w:t xml:space="preserve"> des </w:t>
      </w:r>
      <w:proofErr w:type="spellStart"/>
      <w:r w:rsidRPr="00C16D9E">
        <w:rPr>
          <w:rFonts w:ascii="Arial" w:hAnsi="Arial" w:cs="Arial"/>
          <w:color w:val="252525"/>
          <w:sz w:val="26"/>
          <w:szCs w:val="26"/>
          <w:lang w:val="en-US"/>
        </w:rPr>
        <w:t>promovate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sunt</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salariul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atractiv</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oportunităţile</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dezvoltare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mediul</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lucru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sau</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programul</w:t>
      </w:r>
      <w:proofErr w:type="spellEnd"/>
      <w:r w:rsidRPr="00C16D9E">
        <w:rPr>
          <w:rFonts w:ascii="Arial" w:hAnsi="Arial" w:cs="Arial"/>
          <w:color w:val="252525"/>
          <w:sz w:val="26"/>
          <w:szCs w:val="26"/>
          <w:lang w:val="en-US"/>
        </w:rPr>
        <w:t>.</w:t>
      </w:r>
    </w:p>
    <w:p w:rsidR="00C16D9E" w:rsidRPr="00C16D9E" w:rsidRDefault="00C16D9E" w:rsidP="00C16D9E">
      <w:pPr>
        <w:pStyle w:val="NormalWeb"/>
        <w:shd w:val="clear" w:color="auto" w:fill="FFFFFF"/>
        <w:spacing w:before="120" w:beforeAutospacing="0" w:after="120" w:afterAutospacing="0" w:line="360" w:lineRule="auto"/>
        <w:ind w:left="720"/>
        <w:jc w:val="both"/>
        <w:rPr>
          <w:rFonts w:ascii="Arial" w:hAnsi="Arial" w:cs="Arial"/>
          <w:color w:val="252525"/>
          <w:sz w:val="26"/>
          <w:szCs w:val="26"/>
          <w:lang w:val="en-US"/>
        </w:rPr>
      </w:pPr>
    </w:p>
    <w:p w:rsidR="00AA29F3" w:rsidRPr="00C16D9E" w:rsidRDefault="00AA29F3" w:rsidP="00C16D9E">
      <w:pPr>
        <w:pStyle w:val="NormalWeb"/>
        <w:shd w:val="clear" w:color="auto" w:fill="FFFFFF"/>
        <w:spacing w:before="120" w:beforeAutospacing="0" w:after="120" w:afterAutospacing="0" w:line="360" w:lineRule="auto"/>
        <w:ind w:left="720"/>
        <w:jc w:val="center"/>
        <w:rPr>
          <w:rFonts w:ascii="Arial" w:hAnsi="Arial" w:cs="Arial"/>
          <w:b/>
          <w:color w:val="252525"/>
          <w:sz w:val="28"/>
          <w:szCs w:val="28"/>
          <w:lang w:val="en-US"/>
        </w:rPr>
      </w:pPr>
      <w:r w:rsidRPr="00C16D9E">
        <w:rPr>
          <w:rFonts w:ascii="Arial" w:hAnsi="Arial" w:cs="Arial"/>
          <w:b/>
          <w:color w:val="252525"/>
          <w:sz w:val="28"/>
          <w:szCs w:val="28"/>
          <w:lang w:val="en-US"/>
        </w:rPr>
        <w:t xml:space="preserve">Ce </w:t>
      </w:r>
      <w:proofErr w:type="spellStart"/>
      <w:proofErr w:type="gramStart"/>
      <w:r w:rsidRPr="00C16D9E">
        <w:rPr>
          <w:rFonts w:ascii="Arial" w:hAnsi="Arial" w:cs="Arial"/>
          <w:b/>
          <w:color w:val="252525"/>
          <w:sz w:val="28"/>
          <w:szCs w:val="28"/>
          <w:lang w:val="en-US"/>
        </w:rPr>
        <w:t>criterii</w:t>
      </w:r>
      <w:proofErr w:type="spell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ar</w:t>
      </w:r>
      <w:proofErr w:type="spellEnd"/>
      <w:proofErr w:type="gram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trebui</w:t>
      </w:r>
      <w:proofErr w:type="spell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să</w:t>
      </w:r>
      <w:proofErr w:type="spell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urmărim</w:t>
      </w:r>
      <w:proofErr w:type="spell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atunci</w:t>
      </w:r>
      <w:proofErr w:type="spell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când</w:t>
      </w:r>
      <w:proofErr w:type="spellEnd"/>
      <w:r w:rsidRPr="00C16D9E">
        <w:rPr>
          <w:rFonts w:ascii="Arial" w:hAnsi="Arial" w:cs="Arial"/>
          <w:b/>
          <w:color w:val="252525"/>
          <w:sz w:val="28"/>
          <w:szCs w:val="28"/>
          <w:lang w:val="en-US"/>
        </w:rPr>
        <w:t xml:space="preserve"> </w:t>
      </w:r>
      <w:proofErr w:type="spellStart"/>
      <w:r w:rsidRPr="00C16D9E">
        <w:rPr>
          <w:rFonts w:ascii="Arial" w:hAnsi="Arial" w:cs="Arial"/>
          <w:b/>
          <w:color w:val="252525"/>
          <w:sz w:val="28"/>
          <w:szCs w:val="28"/>
          <w:lang w:val="en-US"/>
        </w:rPr>
        <w:t>alegem</w:t>
      </w:r>
      <w:proofErr w:type="spellEnd"/>
      <w:r w:rsidRPr="00C16D9E">
        <w:rPr>
          <w:rFonts w:ascii="Arial" w:hAnsi="Arial" w:cs="Arial"/>
          <w:b/>
          <w:color w:val="252525"/>
          <w:sz w:val="28"/>
          <w:szCs w:val="28"/>
          <w:lang w:val="en-US"/>
        </w:rPr>
        <w:t xml:space="preserve"> o </w:t>
      </w:r>
      <w:proofErr w:type="spellStart"/>
      <w:r w:rsidRPr="00C16D9E">
        <w:rPr>
          <w:rFonts w:ascii="Arial" w:hAnsi="Arial" w:cs="Arial"/>
          <w:b/>
          <w:color w:val="252525"/>
          <w:sz w:val="28"/>
          <w:szCs w:val="28"/>
          <w:lang w:val="en-US"/>
        </w:rPr>
        <w:t>companie</w:t>
      </w:r>
      <w:proofErr w:type="spellEnd"/>
      <w:r w:rsidRPr="00C16D9E">
        <w:rPr>
          <w:rFonts w:ascii="Arial" w:hAnsi="Arial" w:cs="Arial"/>
          <w:b/>
          <w:color w:val="252525"/>
          <w:sz w:val="28"/>
          <w:szCs w:val="28"/>
          <w:lang w:val="en-US"/>
        </w:rPr>
        <w:t>?</w:t>
      </w:r>
    </w:p>
    <w:p w:rsidR="00AA29F3" w:rsidRPr="00C16D9E" w:rsidRDefault="00AA29F3" w:rsidP="00C16D9E">
      <w:pPr>
        <w:pStyle w:val="NormalWeb"/>
        <w:shd w:val="clear" w:color="auto" w:fill="FFFFFF"/>
        <w:spacing w:before="120" w:beforeAutospacing="0" w:after="120" w:afterAutospacing="0" w:line="360" w:lineRule="auto"/>
        <w:ind w:left="142" w:firstLine="578"/>
        <w:jc w:val="both"/>
        <w:rPr>
          <w:rFonts w:ascii="Arial" w:hAnsi="Arial" w:cs="Arial"/>
          <w:color w:val="252525"/>
          <w:sz w:val="26"/>
          <w:szCs w:val="26"/>
          <w:lang w:val="en-US"/>
        </w:rPr>
      </w:pPr>
      <w:proofErr w:type="gramStart"/>
      <w:r w:rsidRPr="00C16D9E">
        <w:rPr>
          <w:rFonts w:ascii="Arial" w:hAnsi="Arial" w:cs="Arial"/>
          <w:color w:val="252525"/>
          <w:sz w:val="26"/>
          <w:szCs w:val="26"/>
          <w:lang w:val="en-US"/>
        </w:rPr>
        <w:t xml:space="preserve">De </w:t>
      </w:r>
      <w:proofErr w:type="spellStart"/>
      <w:r w:rsidRPr="00C16D9E">
        <w:rPr>
          <w:rFonts w:ascii="Arial" w:hAnsi="Arial" w:cs="Arial"/>
          <w:color w:val="252525"/>
          <w:sz w:val="26"/>
          <w:szCs w:val="26"/>
          <w:lang w:val="en-US"/>
        </w:rPr>
        <w:t>cele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mai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multe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ori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companiile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promovează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beneficiile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care le </w:t>
      </w:r>
      <w:proofErr w:type="spellStart"/>
      <w:r w:rsidRPr="00C16D9E">
        <w:rPr>
          <w:rFonts w:ascii="Arial" w:hAnsi="Arial" w:cs="Arial"/>
          <w:color w:val="252525"/>
          <w:sz w:val="26"/>
          <w:szCs w:val="26"/>
          <w:lang w:val="en-US"/>
        </w:rPr>
        <w:t>oferă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dar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acestea</w:t>
      </w:r>
      <w:proofErr w:type="spellEnd"/>
      <w:r w:rsidRPr="00C16D9E">
        <w:rPr>
          <w:rFonts w:ascii="Arial" w:hAnsi="Arial" w:cs="Arial"/>
          <w:color w:val="252525"/>
          <w:sz w:val="26"/>
          <w:szCs w:val="26"/>
          <w:lang w:val="en-US"/>
        </w:rPr>
        <w:t xml:space="preserve"> pot </w:t>
      </w:r>
      <w:proofErr w:type="spellStart"/>
      <w:r w:rsidRPr="00C16D9E">
        <w:rPr>
          <w:rFonts w:ascii="Arial" w:hAnsi="Arial" w:cs="Arial"/>
          <w:color w:val="252525"/>
          <w:sz w:val="26"/>
          <w:szCs w:val="26"/>
          <w:lang w:val="en-US"/>
        </w:rPr>
        <w:t>îndeplini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criteriile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aşteptările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doar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unui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anumit</w:t>
      </w:r>
      <w:proofErr w:type="spellEnd"/>
      <w:r w:rsidRPr="00C16D9E">
        <w:rPr>
          <w:rFonts w:ascii="Arial" w:hAnsi="Arial" w:cs="Arial"/>
          <w:color w:val="252525"/>
          <w:sz w:val="26"/>
          <w:szCs w:val="26"/>
          <w:lang w:val="en-US"/>
        </w:rPr>
        <w:t xml:space="preserve"> tip de </w:t>
      </w:r>
      <w:proofErr w:type="spellStart"/>
      <w:r w:rsidRPr="00C16D9E">
        <w:rPr>
          <w:rFonts w:ascii="Arial" w:hAnsi="Arial" w:cs="Arial"/>
          <w:color w:val="252525"/>
          <w:sz w:val="26"/>
          <w:szCs w:val="26"/>
          <w:lang w:val="en-US"/>
        </w:rPr>
        <w:t>candidaţi</w:t>
      </w:r>
      <w:proofErr w:type="spellEnd"/>
      <w:r w:rsidRPr="00C16D9E">
        <w:rPr>
          <w:rFonts w:ascii="Arial" w:hAnsi="Arial" w:cs="Arial"/>
          <w:color w:val="252525"/>
          <w:sz w:val="26"/>
          <w:szCs w:val="26"/>
          <w:lang w:val="en-US"/>
        </w:rPr>
        <w:t>.</w:t>
      </w:r>
      <w:proofErr w:type="gram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a </w:t>
      </w:r>
      <w:proofErr w:type="spellStart"/>
      <w:r w:rsidRPr="00C16D9E">
        <w:rPr>
          <w:rFonts w:ascii="Arial" w:hAnsi="Arial" w:cs="Arial"/>
          <w:color w:val="252525"/>
          <w:sz w:val="26"/>
          <w:szCs w:val="26"/>
          <w:lang w:val="en-US"/>
        </w:rPr>
        <w:t>şti</w:t>
      </w:r>
      <w:proofErr w:type="spellEnd"/>
      <w:r w:rsidRPr="00C16D9E">
        <w:rPr>
          <w:rFonts w:ascii="Arial" w:hAnsi="Arial" w:cs="Arial"/>
          <w:color w:val="252525"/>
          <w:sz w:val="26"/>
          <w:szCs w:val="26"/>
          <w:lang w:val="en-US"/>
        </w:rPr>
        <w:t xml:space="preserve"> exact </w:t>
      </w:r>
      <w:proofErr w:type="spellStart"/>
      <w:proofErr w:type="gramStart"/>
      <w:r w:rsidRPr="00C16D9E">
        <w:rPr>
          <w:rFonts w:ascii="Arial" w:hAnsi="Arial" w:cs="Arial"/>
          <w:color w:val="252525"/>
          <w:sz w:val="26"/>
          <w:szCs w:val="26"/>
          <w:lang w:val="en-US"/>
        </w:rPr>
        <w:t>ce</w:t>
      </w:r>
      <w:proofErr w:type="spellEnd"/>
      <w:proofErr w:type="gram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dorim</w:t>
      </w:r>
      <w:proofErr w:type="spellEnd"/>
      <w:r w:rsidRPr="00C16D9E">
        <w:rPr>
          <w:rFonts w:ascii="Arial" w:hAnsi="Arial" w:cs="Arial"/>
          <w:color w:val="252525"/>
          <w:sz w:val="26"/>
          <w:szCs w:val="26"/>
          <w:lang w:val="en-US"/>
        </w:rPr>
        <w:t xml:space="preserve"> de la </w:t>
      </w:r>
      <w:proofErr w:type="spellStart"/>
      <w:r w:rsidRPr="00C16D9E">
        <w:rPr>
          <w:rFonts w:ascii="Arial" w:hAnsi="Arial" w:cs="Arial"/>
          <w:color w:val="252525"/>
          <w:sz w:val="26"/>
          <w:szCs w:val="26"/>
          <w:lang w:val="en-US"/>
        </w:rPr>
        <w:t>compania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w:t>
      </w:r>
      <w:r w:rsidRPr="00C16D9E">
        <w:rPr>
          <w:rFonts w:ascii="Arial" w:hAnsi="Arial" w:cs="Arial"/>
          <w:color w:val="252525"/>
          <w:sz w:val="26"/>
          <w:szCs w:val="26"/>
          <w:lang w:val="en-US"/>
        </w:rPr>
        <w:t>entru</w:t>
      </w:r>
      <w:proofErr w:type="spellEnd"/>
      <w:r w:rsidRPr="00C16D9E">
        <w:rPr>
          <w:rFonts w:ascii="Arial" w:hAnsi="Arial" w:cs="Arial"/>
          <w:color w:val="252525"/>
          <w:sz w:val="26"/>
          <w:szCs w:val="26"/>
          <w:lang w:val="en-US"/>
        </w:rPr>
        <w:t xml:space="preserve"> care </w:t>
      </w:r>
      <w:proofErr w:type="spellStart"/>
      <w:r w:rsidRPr="00C16D9E">
        <w:rPr>
          <w:rFonts w:ascii="Arial" w:hAnsi="Arial" w:cs="Arial"/>
          <w:color w:val="252525"/>
          <w:sz w:val="26"/>
          <w:szCs w:val="26"/>
          <w:lang w:val="en-US"/>
        </w:rPr>
        <w:t>vom</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lucra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trebuie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să</w:t>
      </w:r>
      <w:proofErr w:type="spellEnd"/>
      <w:r w:rsidRPr="00C16D9E">
        <w:rPr>
          <w:rFonts w:ascii="Arial" w:hAnsi="Arial" w:cs="Arial"/>
          <w:color w:val="252525"/>
          <w:sz w:val="26"/>
          <w:szCs w:val="26"/>
          <w:lang w:val="en-US"/>
        </w:rPr>
        <w:t xml:space="preserve"> ne </w:t>
      </w:r>
      <w:proofErr w:type="spellStart"/>
      <w:r w:rsidRPr="00C16D9E">
        <w:rPr>
          <w:rFonts w:ascii="Arial" w:hAnsi="Arial" w:cs="Arial"/>
          <w:color w:val="252525"/>
          <w:sz w:val="26"/>
          <w:szCs w:val="26"/>
          <w:lang w:val="en-US"/>
        </w:rPr>
        <w:t>definim</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propriile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criterii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funcţie</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pregătire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obiectivele</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carieră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dar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personalitatea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noastră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Aceste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crietrii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vor</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determina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mod direct </w:t>
      </w:r>
      <w:proofErr w:type="spellStart"/>
      <w:r w:rsidRPr="00C16D9E">
        <w:rPr>
          <w:rFonts w:ascii="Arial" w:hAnsi="Arial" w:cs="Arial"/>
          <w:color w:val="252525"/>
          <w:sz w:val="26"/>
          <w:szCs w:val="26"/>
          <w:lang w:val="en-US"/>
        </w:rPr>
        <w:t>tipul</w:t>
      </w:r>
      <w:proofErr w:type="spellEnd"/>
      <w:r w:rsidRPr="00C16D9E">
        <w:rPr>
          <w:rFonts w:ascii="Arial" w:hAnsi="Arial" w:cs="Arial"/>
          <w:color w:val="252525"/>
          <w:sz w:val="26"/>
          <w:szCs w:val="26"/>
          <w:lang w:val="en-US"/>
        </w:rPr>
        <w:t xml:space="preserve"> </w:t>
      </w:r>
      <w:r w:rsidR="00A922DC" w:rsidRPr="00C16D9E">
        <w:rPr>
          <w:rFonts w:ascii="Arial" w:hAnsi="Arial" w:cs="Arial"/>
          <w:color w:val="252525"/>
          <w:sz w:val="26"/>
          <w:szCs w:val="26"/>
          <w:lang w:val="en-US"/>
        </w:rPr>
        <w:t xml:space="preserve">de job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tipul</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companie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care </w:t>
      </w:r>
      <w:proofErr w:type="spellStart"/>
      <w:r w:rsidRPr="00C16D9E">
        <w:rPr>
          <w:rFonts w:ascii="Arial" w:hAnsi="Arial" w:cs="Arial"/>
          <w:color w:val="252525"/>
          <w:sz w:val="26"/>
          <w:szCs w:val="26"/>
          <w:lang w:val="en-US"/>
        </w:rPr>
        <w:t>îl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căutăm</w:t>
      </w:r>
      <w:proofErr w:type="spellEnd"/>
      <w:r w:rsidRPr="00C16D9E">
        <w:rPr>
          <w:rFonts w:ascii="Arial" w:hAnsi="Arial" w:cs="Arial"/>
          <w:color w:val="252525"/>
          <w:sz w:val="26"/>
          <w:szCs w:val="26"/>
          <w:lang w:val="en-US"/>
        </w:rPr>
        <w:t xml:space="preserve">. </w:t>
      </w:r>
    </w:p>
    <w:p w:rsidR="00AA29F3" w:rsidRPr="00C16D9E" w:rsidRDefault="00AA29F3" w:rsidP="00C16D9E">
      <w:pPr>
        <w:pStyle w:val="NormalWeb"/>
        <w:shd w:val="clear" w:color="auto" w:fill="FFFFFF"/>
        <w:spacing w:before="120" w:beforeAutospacing="0" w:after="120" w:afterAutospacing="0" w:line="360" w:lineRule="auto"/>
        <w:ind w:left="142" w:firstLine="578"/>
        <w:jc w:val="both"/>
        <w:rPr>
          <w:rFonts w:ascii="Arial" w:hAnsi="Arial" w:cs="Arial"/>
          <w:color w:val="252525"/>
          <w:sz w:val="26"/>
          <w:szCs w:val="26"/>
          <w:lang w:val="en-US"/>
        </w:rPr>
      </w:pPr>
      <w:proofErr w:type="spellStart"/>
      <w:r w:rsidRPr="00C16D9E">
        <w:rPr>
          <w:rFonts w:ascii="Arial" w:hAnsi="Arial" w:cs="Arial"/>
          <w:color w:val="252525"/>
          <w:sz w:val="26"/>
          <w:szCs w:val="26"/>
          <w:lang w:val="en-US"/>
        </w:rPr>
        <w:t>Pentru</w:t>
      </w:r>
      <w:proofErr w:type="spellEnd"/>
      <w:r w:rsidRPr="00C16D9E">
        <w:rPr>
          <w:rFonts w:ascii="Arial" w:hAnsi="Arial" w:cs="Arial"/>
          <w:color w:val="252525"/>
          <w:sz w:val="26"/>
          <w:szCs w:val="26"/>
          <w:lang w:val="en-US"/>
        </w:rPr>
        <w:t xml:space="preserve"> a </w:t>
      </w:r>
      <w:proofErr w:type="spellStart"/>
      <w:r w:rsidRPr="00C16D9E">
        <w:rPr>
          <w:rFonts w:ascii="Arial" w:hAnsi="Arial" w:cs="Arial"/>
          <w:color w:val="252525"/>
          <w:sz w:val="26"/>
          <w:szCs w:val="26"/>
          <w:lang w:val="en-US"/>
        </w:rPr>
        <w:t>ne</w:t>
      </w:r>
      <w:proofErr w:type="spellEnd"/>
      <w:r w:rsidRPr="00C16D9E">
        <w:rPr>
          <w:rFonts w:ascii="Arial" w:hAnsi="Arial" w:cs="Arial"/>
          <w:color w:val="252525"/>
          <w:sz w:val="26"/>
          <w:szCs w:val="26"/>
          <w:lang w:val="en-US"/>
        </w:rPr>
        <w:t xml:space="preserve"> da </w:t>
      </w:r>
      <w:proofErr w:type="spellStart"/>
      <w:r w:rsidRPr="00C16D9E">
        <w:rPr>
          <w:rFonts w:ascii="Arial" w:hAnsi="Arial" w:cs="Arial"/>
          <w:color w:val="252525"/>
          <w:sz w:val="26"/>
          <w:szCs w:val="26"/>
          <w:lang w:val="en-US"/>
        </w:rPr>
        <w:t>însă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seama</w:t>
      </w:r>
      <w:proofErr w:type="spellEnd"/>
      <w:r w:rsidRPr="00C16D9E">
        <w:rPr>
          <w:rFonts w:ascii="Arial" w:hAnsi="Arial" w:cs="Arial"/>
          <w:color w:val="252525"/>
          <w:sz w:val="26"/>
          <w:szCs w:val="26"/>
          <w:lang w:val="en-US"/>
        </w:rPr>
        <w:t xml:space="preserve"> de </w:t>
      </w:r>
      <w:proofErr w:type="spellStart"/>
      <w:r w:rsidRPr="00C16D9E">
        <w:rPr>
          <w:rFonts w:ascii="Arial" w:hAnsi="Arial" w:cs="Arial"/>
          <w:color w:val="252525"/>
          <w:sz w:val="26"/>
          <w:szCs w:val="26"/>
          <w:lang w:val="en-US"/>
        </w:rPr>
        <w:t>acest</w:t>
      </w:r>
      <w:proofErr w:type="spellEnd"/>
      <w:r w:rsidRPr="00C16D9E">
        <w:rPr>
          <w:rFonts w:ascii="Arial" w:hAnsi="Arial" w:cs="Arial"/>
          <w:color w:val="252525"/>
          <w:sz w:val="26"/>
          <w:szCs w:val="26"/>
          <w:lang w:val="en-US"/>
        </w:rPr>
        <w:t xml:space="preserve"> tip de </w:t>
      </w:r>
      <w:proofErr w:type="spellStart"/>
      <w:r w:rsidRPr="00C16D9E">
        <w:rPr>
          <w:rFonts w:ascii="Arial" w:hAnsi="Arial" w:cs="Arial"/>
          <w:color w:val="252525"/>
          <w:sz w:val="26"/>
          <w:szCs w:val="26"/>
          <w:lang w:val="en-US"/>
        </w:rPr>
        <w:t>companie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jobul</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oferit</w:t>
      </w:r>
      <w:proofErr w:type="spellEnd"/>
      <w:r w:rsidRPr="00C16D9E">
        <w:rPr>
          <w:rFonts w:ascii="Arial" w:hAnsi="Arial" w:cs="Arial"/>
          <w:color w:val="252525"/>
          <w:sz w:val="26"/>
          <w:szCs w:val="26"/>
          <w:lang w:val="en-US"/>
        </w:rPr>
        <w:t xml:space="preserve"> </w:t>
      </w:r>
      <w:proofErr w:type="spellStart"/>
      <w:proofErr w:type="gramStart"/>
      <w:r w:rsidRPr="00C16D9E">
        <w:rPr>
          <w:rFonts w:ascii="Arial" w:hAnsi="Arial" w:cs="Arial"/>
          <w:color w:val="252525"/>
          <w:sz w:val="26"/>
          <w:szCs w:val="26"/>
          <w:lang w:val="en-US"/>
        </w:rPr>
        <w:t>este</w:t>
      </w:r>
      <w:proofErr w:type="spellEnd"/>
      <w:proofErr w:type="gram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foarte</w:t>
      </w:r>
      <w:proofErr w:type="spellEnd"/>
      <w:r w:rsidRPr="00C16D9E">
        <w:rPr>
          <w:rFonts w:ascii="Arial" w:hAnsi="Arial" w:cs="Arial"/>
          <w:color w:val="252525"/>
          <w:sz w:val="26"/>
          <w:szCs w:val="26"/>
          <w:lang w:val="en-US"/>
        </w:rPr>
        <w:t xml:space="preserve"> important </w:t>
      </w:r>
      <w:proofErr w:type="spellStart"/>
      <w:r w:rsidRPr="00C16D9E">
        <w:rPr>
          <w:rFonts w:ascii="Arial" w:hAnsi="Arial" w:cs="Arial"/>
          <w:color w:val="252525"/>
          <w:sz w:val="26"/>
          <w:szCs w:val="26"/>
          <w:lang w:val="en-US"/>
        </w:rPr>
        <w:t>să</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citim</w:t>
      </w:r>
      <w:proofErr w:type="spellEnd"/>
      <w:r w:rsidRPr="00C16D9E">
        <w:rPr>
          <w:rFonts w:ascii="Arial" w:hAnsi="Arial" w:cs="Arial"/>
          <w:color w:val="252525"/>
          <w:sz w:val="26"/>
          <w:szCs w:val="26"/>
          <w:lang w:val="en-US"/>
        </w:rPr>
        <w:t xml:space="preserve"> cu </w:t>
      </w:r>
      <w:proofErr w:type="spellStart"/>
      <w:r w:rsidRPr="00C16D9E">
        <w:rPr>
          <w:rFonts w:ascii="Arial" w:hAnsi="Arial" w:cs="Arial"/>
          <w:color w:val="252525"/>
          <w:sz w:val="26"/>
          <w:szCs w:val="26"/>
          <w:lang w:val="en-US"/>
        </w:rPr>
        <w:t>atenţie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descrierea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postului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şi</w:t>
      </w:r>
      <w:proofErr w:type="spellEnd"/>
      <w:r w:rsidRPr="00C16D9E">
        <w:rPr>
          <w:rFonts w:ascii="Arial" w:hAnsi="Arial" w:cs="Arial"/>
          <w:color w:val="252525"/>
          <w:sz w:val="26"/>
          <w:szCs w:val="26"/>
          <w:lang w:val="en-US"/>
        </w:rPr>
        <w:t xml:space="preserve"> a </w:t>
      </w:r>
      <w:proofErr w:type="spellStart"/>
      <w:r w:rsidRPr="00C16D9E">
        <w:rPr>
          <w:rFonts w:ascii="Arial" w:hAnsi="Arial" w:cs="Arial"/>
          <w:color w:val="252525"/>
          <w:sz w:val="26"/>
          <w:szCs w:val="26"/>
          <w:lang w:val="en-US"/>
        </w:rPr>
        <w:t>companiei</w:t>
      </w:r>
      <w:proofErr w:type="spellEnd"/>
      <w:r w:rsidRPr="00C16D9E">
        <w:rPr>
          <w:rFonts w:ascii="Arial" w:hAnsi="Arial" w:cs="Arial"/>
          <w:color w:val="252525"/>
          <w:sz w:val="26"/>
          <w:szCs w:val="26"/>
          <w:lang w:val="en-US"/>
        </w:rPr>
        <w:t>.</w:t>
      </w:r>
    </w:p>
    <w:p w:rsidR="00AA29F3" w:rsidRPr="00C16D9E" w:rsidRDefault="00AA29F3" w:rsidP="00C16D9E">
      <w:pPr>
        <w:pStyle w:val="NormalWeb"/>
        <w:shd w:val="clear" w:color="auto" w:fill="FFFFFF"/>
        <w:spacing w:before="120" w:beforeAutospacing="0" w:after="120" w:afterAutospacing="0" w:line="360" w:lineRule="auto"/>
        <w:ind w:left="720"/>
        <w:jc w:val="both"/>
        <w:rPr>
          <w:rFonts w:ascii="Arial" w:hAnsi="Arial" w:cs="Arial"/>
          <w:color w:val="252525"/>
          <w:sz w:val="26"/>
          <w:szCs w:val="26"/>
          <w:lang w:val="en-US"/>
        </w:rPr>
      </w:pPr>
      <w:proofErr w:type="spellStart"/>
      <w:r w:rsidRPr="00C16D9E">
        <w:rPr>
          <w:rFonts w:ascii="Arial" w:hAnsi="Arial" w:cs="Arial"/>
          <w:color w:val="252525"/>
          <w:sz w:val="26"/>
          <w:szCs w:val="26"/>
          <w:lang w:val="en-US"/>
        </w:rPr>
        <w:t>Sunt</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câteva</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lucruri</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pe</w:t>
      </w:r>
      <w:proofErr w:type="spellEnd"/>
      <w:r w:rsidRPr="00C16D9E">
        <w:rPr>
          <w:rFonts w:ascii="Arial" w:hAnsi="Arial" w:cs="Arial"/>
          <w:color w:val="252525"/>
          <w:sz w:val="26"/>
          <w:szCs w:val="26"/>
          <w:lang w:val="en-US"/>
        </w:rPr>
        <w:t xml:space="preserve"> care </w:t>
      </w:r>
      <w:proofErr w:type="spellStart"/>
      <w:r w:rsidRPr="00C16D9E">
        <w:rPr>
          <w:rFonts w:ascii="Arial" w:hAnsi="Arial" w:cs="Arial"/>
          <w:color w:val="252525"/>
          <w:sz w:val="26"/>
          <w:szCs w:val="26"/>
          <w:lang w:val="en-US"/>
        </w:rPr>
        <w:t>trebuie</w:t>
      </w:r>
      <w:proofErr w:type="spellEnd"/>
      <w:r w:rsidRPr="00C16D9E">
        <w:rPr>
          <w:rFonts w:ascii="Arial" w:hAnsi="Arial" w:cs="Arial"/>
          <w:color w:val="252525"/>
          <w:sz w:val="26"/>
          <w:szCs w:val="26"/>
          <w:lang w:val="en-US"/>
        </w:rPr>
        <w:t xml:space="preserve"> </w:t>
      </w:r>
      <w:proofErr w:type="spellStart"/>
      <w:proofErr w:type="gramStart"/>
      <w:r w:rsidRPr="00C16D9E">
        <w:rPr>
          <w:rFonts w:ascii="Arial" w:hAnsi="Arial" w:cs="Arial"/>
          <w:color w:val="252525"/>
          <w:sz w:val="26"/>
          <w:szCs w:val="26"/>
          <w:lang w:val="en-US"/>
        </w:rPr>
        <w:t>să</w:t>
      </w:r>
      <w:proofErr w:type="spellEnd"/>
      <w:proofErr w:type="gramEnd"/>
      <w:r w:rsidRPr="00C16D9E">
        <w:rPr>
          <w:rFonts w:ascii="Arial" w:hAnsi="Arial" w:cs="Arial"/>
          <w:color w:val="252525"/>
          <w:sz w:val="26"/>
          <w:szCs w:val="26"/>
          <w:lang w:val="en-US"/>
        </w:rPr>
        <w:t xml:space="preserve"> le </w:t>
      </w:r>
      <w:proofErr w:type="spellStart"/>
      <w:r w:rsidRPr="00C16D9E">
        <w:rPr>
          <w:rFonts w:ascii="Arial" w:hAnsi="Arial" w:cs="Arial"/>
          <w:color w:val="252525"/>
          <w:sz w:val="26"/>
          <w:szCs w:val="26"/>
          <w:lang w:val="en-US"/>
        </w:rPr>
        <w:t>avem</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în</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vedere</w:t>
      </w:r>
      <w:proofErr w:type="spellEnd"/>
      <w:r w:rsidRPr="00C16D9E">
        <w:rPr>
          <w:rFonts w:ascii="Arial" w:hAnsi="Arial" w:cs="Arial"/>
          <w:color w:val="252525"/>
          <w:sz w:val="26"/>
          <w:szCs w:val="26"/>
          <w:lang w:val="en-US"/>
        </w:rPr>
        <w:t xml:space="preserve">, </w:t>
      </w:r>
      <w:proofErr w:type="spellStart"/>
      <w:r w:rsidRPr="00C16D9E">
        <w:rPr>
          <w:rFonts w:ascii="Arial" w:hAnsi="Arial" w:cs="Arial"/>
          <w:color w:val="252525"/>
          <w:sz w:val="26"/>
          <w:szCs w:val="26"/>
          <w:lang w:val="en-US"/>
        </w:rPr>
        <w:t>astfel</w:t>
      </w:r>
      <w:proofErr w:type="spellEnd"/>
      <w:r w:rsidRPr="00C16D9E">
        <w:rPr>
          <w:rFonts w:ascii="Arial" w:hAnsi="Arial" w:cs="Arial"/>
          <w:color w:val="252525"/>
          <w:sz w:val="26"/>
          <w:szCs w:val="26"/>
          <w:lang w:val="en-US"/>
        </w:rPr>
        <w:t>:</w:t>
      </w:r>
    </w:p>
    <w:p w:rsidR="00AA29F3" w:rsidRPr="00C16D9E" w:rsidRDefault="00AA29F3" w:rsidP="00C16D9E">
      <w:pPr>
        <w:pStyle w:val="NormalWeb"/>
        <w:numPr>
          <w:ilvl w:val="0"/>
          <w:numId w:val="8"/>
        </w:numPr>
        <w:shd w:val="clear" w:color="auto" w:fill="FFFFFF"/>
        <w:spacing w:before="120" w:beforeAutospacing="0" w:after="120" w:afterAutospacing="0" w:line="360" w:lineRule="auto"/>
        <w:ind w:left="142" w:firstLine="578"/>
        <w:jc w:val="both"/>
        <w:rPr>
          <w:rFonts w:ascii="Arial" w:hAnsi="Arial" w:cs="Arial"/>
          <w:color w:val="252525"/>
          <w:sz w:val="26"/>
          <w:szCs w:val="26"/>
        </w:rPr>
      </w:pPr>
      <w:r w:rsidRPr="00C16D9E">
        <w:rPr>
          <w:rFonts w:ascii="Arial" w:hAnsi="Arial" w:cs="Arial"/>
          <w:b/>
          <w:color w:val="252525"/>
          <w:sz w:val="26"/>
          <w:szCs w:val="26"/>
        </w:rPr>
        <w:t>Cuvintele cheie folosite în descrierea jobului</w:t>
      </w:r>
      <w:r w:rsidRPr="00C16D9E">
        <w:rPr>
          <w:rFonts w:ascii="Arial" w:hAnsi="Arial" w:cs="Arial"/>
          <w:color w:val="252525"/>
          <w:sz w:val="26"/>
          <w:szCs w:val="26"/>
        </w:rPr>
        <w:t>. Un job care presupune o activitate dinamică potrivit pentru o persoană de acţiune va conţine cuvinte precum; candidatul trebuie să acţioneze, să facă, fire proactivă, iniţiativă proprie, sa conceapă, să dezvolte. Un job potrivit pentru o persoană analitică, mai puţin dinamică va conţine cuvinte cheie precum: să analizeze, să participe la, să susţină etc.</w:t>
      </w:r>
    </w:p>
    <w:p w:rsidR="00AA29F3" w:rsidRPr="00C16D9E" w:rsidRDefault="00AA29F3" w:rsidP="00C16D9E">
      <w:pPr>
        <w:pStyle w:val="NormalWeb"/>
        <w:numPr>
          <w:ilvl w:val="0"/>
          <w:numId w:val="8"/>
        </w:numPr>
        <w:shd w:val="clear" w:color="auto" w:fill="FFFFFF"/>
        <w:spacing w:before="120" w:beforeAutospacing="0" w:after="120" w:afterAutospacing="0" w:line="360" w:lineRule="auto"/>
        <w:ind w:left="142" w:firstLine="578"/>
        <w:jc w:val="both"/>
        <w:rPr>
          <w:rFonts w:ascii="Arial" w:hAnsi="Arial" w:cs="Arial"/>
          <w:color w:val="252525"/>
          <w:sz w:val="26"/>
          <w:szCs w:val="26"/>
        </w:rPr>
      </w:pPr>
      <w:r w:rsidRPr="00C16D9E">
        <w:rPr>
          <w:rFonts w:ascii="Arial" w:hAnsi="Arial" w:cs="Arial"/>
          <w:b/>
          <w:color w:val="252525"/>
          <w:sz w:val="26"/>
          <w:szCs w:val="26"/>
        </w:rPr>
        <w:t>Profilul companiei</w:t>
      </w:r>
      <w:r w:rsidRPr="00C16D9E">
        <w:rPr>
          <w:rFonts w:ascii="Arial" w:hAnsi="Arial" w:cs="Arial"/>
          <w:color w:val="252525"/>
          <w:sz w:val="26"/>
          <w:szCs w:val="26"/>
        </w:rPr>
        <w:t xml:space="preserve">. Aici ne referim atât la domeniul de activitate cât şi la dimensiunea companiei. Un student care îşi doreşte să călătorească cu job-ul şi </w:t>
      </w:r>
      <w:r w:rsidRPr="00C16D9E">
        <w:rPr>
          <w:rFonts w:ascii="Arial" w:hAnsi="Arial" w:cs="Arial"/>
          <w:color w:val="252525"/>
          <w:sz w:val="26"/>
          <w:szCs w:val="26"/>
        </w:rPr>
        <w:lastRenderedPageBreak/>
        <w:t>să lucreze într-un mediu multinaţional va trebui să opteze pentru o companie multi-naţională sau locală cu un domeniu de activitate internaţional.</w:t>
      </w:r>
    </w:p>
    <w:p w:rsidR="00AA29F3" w:rsidRDefault="00AA29F3" w:rsidP="00C16D9E">
      <w:pPr>
        <w:pStyle w:val="NormalWeb"/>
        <w:numPr>
          <w:ilvl w:val="0"/>
          <w:numId w:val="8"/>
        </w:numPr>
        <w:shd w:val="clear" w:color="auto" w:fill="FFFFFF"/>
        <w:spacing w:before="120" w:beforeAutospacing="0" w:after="120" w:afterAutospacing="0" w:line="360" w:lineRule="auto"/>
        <w:ind w:left="142" w:firstLine="578"/>
        <w:jc w:val="both"/>
        <w:rPr>
          <w:rFonts w:ascii="Arial" w:hAnsi="Arial" w:cs="Arial"/>
          <w:color w:val="252525"/>
          <w:sz w:val="26"/>
          <w:szCs w:val="26"/>
        </w:rPr>
      </w:pPr>
      <w:r w:rsidRPr="00C16D9E">
        <w:rPr>
          <w:rFonts w:ascii="Arial" w:hAnsi="Arial" w:cs="Arial"/>
          <w:b/>
          <w:color w:val="252525"/>
          <w:sz w:val="26"/>
          <w:szCs w:val="26"/>
        </w:rPr>
        <w:t>Posibilităţile de dezvoltare</w:t>
      </w:r>
      <w:r w:rsidRPr="00C16D9E">
        <w:rPr>
          <w:rFonts w:ascii="Arial" w:hAnsi="Arial" w:cs="Arial"/>
          <w:color w:val="252525"/>
          <w:sz w:val="26"/>
          <w:szCs w:val="26"/>
        </w:rPr>
        <w:t>. De multe ori companiile multi naţionale au scheme de promovare a angajaţilor foarte bine puse la punct dar care de multe ori sunt destul de stricte în ceea ce priveşte perioada unei avansări. Există grile de promovare în care se respectă foarte mult perioade impuse de timp şi nu ţin atât de mult cont de performanţele angajaţilor. În acelaşi timp acestea oferă posibilitatea schimbărilor inter-departamentale care pot fi atractive pentru cei care simt nevoia de noi provocări. Companiile mai mici pot oferi posibilităţi de promovare mai rapide şi în funcţie de performanţe, însă din cauza organigramei mai restrânse există riscul nedisponibilităţii unor poziţii superioare.</w:t>
      </w:r>
    </w:p>
    <w:p w:rsidR="00C16D9E" w:rsidRPr="00C16D9E" w:rsidRDefault="00C16D9E" w:rsidP="00C16D9E">
      <w:pPr>
        <w:pStyle w:val="NormalWeb"/>
        <w:shd w:val="clear" w:color="auto" w:fill="FFFFFF"/>
        <w:spacing w:before="120" w:beforeAutospacing="0" w:after="120" w:afterAutospacing="0" w:line="360" w:lineRule="auto"/>
        <w:ind w:left="720"/>
        <w:jc w:val="both"/>
        <w:rPr>
          <w:rFonts w:ascii="Arial" w:hAnsi="Arial" w:cs="Arial"/>
          <w:color w:val="252525"/>
          <w:sz w:val="26"/>
          <w:szCs w:val="26"/>
        </w:rPr>
      </w:pPr>
    </w:p>
    <w:p w:rsidR="00C16D9E" w:rsidRDefault="00AA29F3" w:rsidP="00C16D9E">
      <w:pPr>
        <w:pStyle w:val="NormalWeb"/>
        <w:shd w:val="clear" w:color="auto" w:fill="FFFFFF"/>
        <w:spacing w:before="120" w:beforeAutospacing="0" w:after="120" w:afterAutospacing="0" w:line="360" w:lineRule="auto"/>
        <w:ind w:left="1080" w:hanging="938"/>
        <w:jc w:val="center"/>
        <w:rPr>
          <w:rFonts w:ascii="Arial" w:hAnsi="Arial" w:cs="Arial"/>
          <w:b/>
          <w:color w:val="252525"/>
          <w:sz w:val="28"/>
          <w:szCs w:val="28"/>
        </w:rPr>
      </w:pPr>
      <w:r w:rsidRPr="00C16D9E">
        <w:rPr>
          <w:rFonts w:ascii="Arial" w:hAnsi="Arial" w:cs="Arial"/>
          <w:b/>
          <w:color w:val="252525"/>
          <w:sz w:val="28"/>
          <w:szCs w:val="28"/>
        </w:rPr>
        <w:t xml:space="preserve">De ce sunt importante criteriile de </w:t>
      </w:r>
      <w:r w:rsidR="00C16D9E">
        <w:rPr>
          <w:rFonts w:ascii="Arial" w:hAnsi="Arial" w:cs="Arial"/>
          <w:b/>
          <w:color w:val="252525"/>
          <w:sz w:val="28"/>
          <w:szCs w:val="28"/>
        </w:rPr>
        <w:t>căutare, cum le aflăm şi cum le</w:t>
      </w:r>
    </w:p>
    <w:p w:rsidR="00AA29F3" w:rsidRPr="00C16D9E" w:rsidRDefault="00AA29F3" w:rsidP="00C16D9E">
      <w:pPr>
        <w:pStyle w:val="NormalWeb"/>
        <w:shd w:val="clear" w:color="auto" w:fill="FFFFFF"/>
        <w:spacing w:before="120" w:beforeAutospacing="0" w:after="120" w:afterAutospacing="0" w:line="360" w:lineRule="auto"/>
        <w:ind w:left="1080" w:hanging="938"/>
        <w:jc w:val="center"/>
        <w:rPr>
          <w:rFonts w:ascii="Arial" w:hAnsi="Arial" w:cs="Arial"/>
          <w:b/>
          <w:color w:val="252525"/>
          <w:sz w:val="28"/>
          <w:szCs w:val="28"/>
          <w:lang w:val="en-US"/>
        </w:rPr>
      </w:pPr>
      <w:r w:rsidRPr="00C16D9E">
        <w:rPr>
          <w:rFonts w:ascii="Arial" w:hAnsi="Arial" w:cs="Arial"/>
          <w:b/>
          <w:color w:val="252525"/>
          <w:sz w:val="28"/>
          <w:szCs w:val="28"/>
        </w:rPr>
        <w:t>prioritizăm?</w:t>
      </w:r>
    </w:p>
    <w:p w:rsidR="00AA29F3" w:rsidRPr="00C16D9E" w:rsidRDefault="00AA29F3" w:rsidP="00C16D9E">
      <w:pPr>
        <w:pStyle w:val="NormalWeb"/>
        <w:shd w:val="clear" w:color="auto" w:fill="FFFFFF"/>
        <w:spacing w:before="120" w:beforeAutospacing="0" w:after="120" w:afterAutospacing="0" w:line="360" w:lineRule="auto"/>
        <w:ind w:firstLine="709"/>
        <w:jc w:val="both"/>
        <w:rPr>
          <w:rFonts w:ascii="Arial" w:hAnsi="Arial" w:cs="Arial"/>
          <w:color w:val="252525"/>
          <w:sz w:val="26"/>
          <w:szCs w:val="26"/>
        </w:rPr>
      </w:pPr>
      <w:r w:rsidRPr="00C16D9E">
        <w:rPr>
          <w:rFonts w:ascii="Arial" w:hAnsi="Arial" w:cs="Arial"/>
          <w:color w:val="252525"/>
          <w:sz w:val="26"/>
          <w:szCs w:val="26"/>
        </w:rPr>
        <w:t>Aşa cum am văzut în cele de mai sus. este important ca atunci când alegem companiile la care aplicăm să luăm în calcul pe lângă imaginea acestora şi relaţia afectivă pe care ne-o creem cu acestea şi criterii raţionale care să se potrivească cu personalitatea şi aşteptările noastre.</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color w:val="252525"/>
          <w:sz w:val="26"/>
          <w:szCs w:val="26"/>
        </w:rPr>
      </w:pPr>
      <w:r w:rsidRPr="00C16D9E">
        <w:rPr>
          <w:rFonts w:ascii="Arial" w:hAnsi="Arial" w:cs="Arial"/>
          <w:color w:val="252525"/>
          <w:sz w:val="26"/>
          <w:szCs w:val="26"/>
        </w:rPr>
        <w:t>Criteriile ni le definim prin o auto-analiză a abilităţilor profesionale (în ce domeniu suntem cei mai buni) dar şi a celor de personalitate (preferăm un job de teren sau de birou, preferăm să lucrăm în echipă sau nu, ne plac mediile aglomerate sau mai restrânse etc.).</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color w:val="252525"/>
          <w:sz w:val="26"/>
          <w:szCs w:val="26"/>
        </w:rPr>
      </w:pPr>
      <w:r w:rsidRPr="00C16D9E">
        <w:rPr>
          <w:rFonts w:ascii="Arial" w:hAnsi="Arial" w:cs="Arial"/>
          <w:color w:val="252525"/>
          <w:sz w:val="26"/>
          <w:szCs w:val="26"/>
        </w:rPr>
        <w:t xml:space="preserve">Dupa ce facem această auto-analiză, putem pune pe o foaie de hârtie tot ceea ce ne dorim să primim de la o companie. Este posibil să avem între 15-20 de criterii, ceea ce ne va îngreuna procesul de decizie, asa că trebuie să le prioritizăm. </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color w:val="252525"/>
          <w:sz w:val="26"/>
          <w:szCs w:val="26"/>
        </w:rPr>
      </w:pPr>
      <w:r w:rsidRPr="00C16D9E">
        <w:rPr>
          <w:rFonts w:ascii="Arial" w:hAnsi="Arial" w:cs="Arial"/>
          <w:color w:val="252525"/>
          <w:sz w:val="26"/>
          <w:szCs w:val="26"/>
        </w:rPr>
        <w:lastRenderedPageBreak/>
        <w:t>Pentru acest lucru le vom împărţi îm grupe de câte 5 după care în cadrul fiecărei grupe le vom ordona în ordinea atractivităţii. Primele 3 criterii din fiecare grupă le vom trece într-o listă separată în care le vom ordona crescător ( de la cel mai important la cel mai neimportat). Vor rezulta astfel primele 5 criterii pe care le avem în vedere atunci când căutăm o companie.</w:t>
      </w:r>
    </w:p>
    <w:p w:rsidR="00AA29F3" w:rsidRPr="00C16D9E" w:rsidRDefault="00AA29F3" w:rsidP="00C16D9E">
      <w:pPr>
        <w:pStyle w:val="NormalWeb"/>
        <w:shd w:val="clear" w:color="auto" w:fill="FFFFFF"/>
        <w:spacing w:before="120" w:beforeAutospacing="0" w:after="120" w:afterAutospacing="0" w:line="360" w:lineRule="auto"/>
        <w:jc w:val="both"/>
        <w:rPr>
          <w:rFonts w:ascii="Arial" w:hAnsi="Arial" w:cs="Arial"/>
          <w:color w:val="252525"/>
          <w:sz w:val="26"/>
          <w:szCs w:val="26"/>
        </w:rPr>
      </w:pPr>
      <w:r w:rsidRPr="00C16D9E">
        <w:rPr>
          <w:rFonts w:ascii="Arial" w:hAnsi="Arial" w:cs="Arial"/>
          <w:color w:val="252525"/>
          <w:sz w:val="26"/>
          <w:szCs w:val="26"/>
        </w:rPr>
        <w:t>În acest fel atunci când va trebui să decidem dacă acceptăm sau nu un job sau dacă aplicăm sau nu la o anumită companie nu vom mai fi influenţaţi doar de brandul de angajator al acesteia ci vo</w:t>
      </w:r>
      <w:r w:rsidR="00C16D9E">
        <w:rPr>
          <w:rFonts w:ascii="Arial" w:hAnsi="Arial" w:cs="Arial"/>
          <w:color w:val="252525"/>
          <w:sz w:val="26"/>
          <w:szCs w:val="26"/>
        </w:rPr>
        <w:t>m putea analiza foarte clar dacă</w:t>
      </w:r>
      <w:r w:rsidRPr="00C16D9E">
        <w:rPr>
          <w:rFonts w:ascii="Arial" w:hAnsi="Arial" w:cs="Arial"/>
          <w:color w:val="252525"/>
          <w:sz w:val="26"/>
          <w:szCs w:val="26"/>
        </w:rPr>
        <w:t xml:space="preserve"> acea companie este sau nu compatibilă cu ceea ce n</w:t>
      </w:r>
      <w:r w:rsidR="00C16D9E" w:rsidRPr="00C16D9E">
        <w:rPr>
          <w:rFonts w:ascii="Arial" w:hAnsi="Arial" w:cs="Arial"/>
          <w:color w:val="252525"/>
          <w:sz w:val="26"/>
          <w:szCs w:val="26"/>
        </w:rPr>
        <w:t>e dorim.</w:t>
      </w:r>
    </w:p>
    <w:p w:rsidR="00C16D9E" w:rsidRPr="00C16D9E" w:rsidRDefault="00C16D9E" w:rsidP="00C16D9E">
      <w:pPr>
        <w:pStyle w:val="NormalWeb"/>
        <w:shd w:val="clear" w:color="auto" w:fill="FFFFFF"/>
        <w:spacing w:before="120" w:beforeAutospacing="0" w:after="120" w:afterAutospacing="0" w:line="360" w:lineRule="auto"/>
        <w:jc w:val="both"/>
        <w:rPr>
          <w:rFonts w:ascii="Arial" w:hAnsi="Arial" w:cs="Arial"/>
          <w:color w:val="252525"/>
          <w:sz w:val="26"/>
          <w:szCs w:val="26"/>
        </w:rPr>
      </w:pPr>
    </w:p>
    <w:p w:rsidR="00C16D9E" w:rsidRPr="00C16D9E" w:rsidRDefault="00C16D9E" w:rsidP="00C16D9E">
      <w:pPr>
        <w:pStyle w:val="NormalWeb"/>
        <w:shd w:val="clear" w:color="auto" w:fill="FFFFFF"/>
        <w:spacing w:before="120" w:beforeAutospacing="0" w:after="120" w:afterAutospacing="0" w:line="360" w:lineRule="auto"/>
        <w:jc w:val="center"/>
        <w:rPr>
          <w:rFonts w:ascii="Arial" w:hAnsi="Arial" w:cs="Arial"/>
          <w:color w:val="252525"/>
          <w:sz w:val="26"/>
          <w:szCs w:val="26"/>
        </w:rPr>
      </w:pPr>
      <w:r w:rsidRPr="00C16D9E">
        <w:rPr>
          <w:rFonts w:ascii="Arial" w:hAnsi="Arial" w:cs="Arial"/>
          <w:color w:val="252525"/>
          <w:sz w:val="26"/>
          <w:szCs w:val="26"/>
        </w:rPr>
        <w:t>Expert Comunicare</w:t>
      </w:r>
    </w:p>
    <w:p w:rsidR="00C16D9E" w:rsidRPr="00C16D9E" w:rsidRDefault="00C16D9E" w:rsidP="00C16D9E">
      <w:pPr>
        <w:pStyle w:val="NormalWeb"/>
        <w:shd w:val="clear" w:color="auto" w:fill="FFFFFF"/>
        <w:spacing w:before="120" w:beforeAutospacing="0" w:after="120" w:afterAutospacing="0" w:line="360" w:lineRule="auto"/>
        <w:jc w:val="center"/>
        <w:rPr>
          <w:rFonts w:ascii="Arial" w:hAnsi="Arial" w:cs="Arial"/>
          <w:color w:val="252525"/>
          <w:sz w:val="26"/>
          <w:szCs w:val="26"/>
        </w:rPr>
      </w:pPr>
      <w:r w:rsidRPr="00C16D9E">
        <w:rPr>
          <w:rFonts w:ascii="Arial" w:hAnsi="Arial" w:cs="Arial"/>
          <w:color w:val="252525"/>
          <w:sz w:val="26"/>
          <w:szCs w:val="26"/>
        </w:rPr>
        <w:t>Alexandra BANU</w:t>
      </w:r>
    </w:p>
    <w:p w:rsidR="00AA29F3" w:rsidRPr="000318E5" w:rsidRDefault="00AA29F3" w:rsidP="00C16D9E">
      <w:pPr>
        <w:rPr>
          <w:b/>
          <w:sz w:val="32"/>
        </w:rPr>
      </w:pPr>
    </w:p>
    <w:p w:rsidR="00636F86" w:rsidRPr="001A6125" w:rsidRDefault="00636F86" w:rsidP="0084141E">
      <w:pPr>
        <w:spacing w:before="120" w:after="120" w:line="240" w:lineRule="auto"/>
        <w:jc w:val="both"/>
        <w:rPr>
          <w:rFonts w:asciiTheme="minorHAnsi" w:hAnsiTheme="minorHAnsi"/>
          <w:i/>
        </w:rPr>
      </w:pPr>
      <w:bookmarkStart w:id="1" w:name="_GoBack"/>
      <w:bookmarkEnd w:id="1"/>
    </w:p>
    <w:sectPr w:rsidR="00636F86" w:rsidRPr="001A6125" w:rsidSect="003460DE">
      <w:headerReference w:type="default" r:id="rId8"/>
      <w:footerReference w:type="default" r:id="rId9"/>
      <w:pgSz w:w="11907" w:h="16839" w:code="9"/>
      <w:pgMar w:top="1440" w:right="85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B7" w:rsidRDefault="00B833B7" w:rsidP="00F021D1">
      <w:pPr>
        <w:spacing w:after="0" w:line="240" w:lineRule="auto"/>
      </w:pPr>
      <w:r>
        <w:separator/>
      </w:r>
    </w:p>
  </w:endnote>
  <w:endnote w:type="continuationSeparator" w:id="0">
    <w:p w:rsidR="00B833B7" w:rsidRDefault="00B833B7" w:rsidP="00F0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CB" w:rsidRDefault="00B833B7">
    <w:pPr>
      <w:pStyle w:val="Footer"/>
    </w:pPr>
  </w:p>
  <w:tbl>
    <w:tblPr>
      <w:tblW w:w="9965" w:type="dxa"/>
      <w:jc w:val="center"/>
      <w:tblLook w:val="00A0" w:firstRow="1" w:lastRow="0" w:firstColumn="1" w:lastColumn="0" w:noHBand="0" w:noVBand="0"/>
    </w:tblPr>
    <w:tblGrid>
      <w:gridCol w:w="2943"/>
      <w:gridCol w:w="2943"/>
      <w:gridCol w:w="1777"/>
      <w:gridCol w:w="2302"/>
    </w:tblGrid>
    <w:tr w:rsidR="00FF30CB" w:rsidRPr="00E65E26">
      <w:trPr>
        <w:jc w:val="center"/>
      </w:trPr>
      <w:tc>
        <w:tcPr>
          <w:tcW w:w="2943" w:type="dxa"/>
          <w:tcBorders>
            <w:top w:val="single" w:sz="12" w:space="0" w:color="0066CC"/>
          </w:tcBorders>
        </w:tcPr>
        <w:p w:rsidR="001064AD" w:rsidRPr="001064AD" w:rsidRDefault="00BB4FA9" w:rsidP="001064AD">
          <w:pPr>
            <w:tabs>
              <w:tab w:val="center" w:pos="4513"/>
              <w:tab w:val="right" w:pos="9026"/>
            </w:tabs>
            <w:spacing w:before="40" w:after="0" w:line="240" w:lineRule="auto"/>
            <w:ind w:hanging="30"/>
            <w:rPr>
              <w:rFonts w:ascii="Arial" w:hAnsi="Arial" w:cs="Arial"/>
              <w:b/>
              <w:bCs/>
              <w:color w:val="333399"/>
              <w:sz w:val="20"/>
              <w:szCs w:val="20"/>
              <w:lang w:val="ro-RO" w:eastAsia="en-AU"/>
            </w:rPr>
          </w:pPr>
          <w:r>
            <w:rPr>
              <w:rFonts w:ascii="Arial" w:hAnsi="Arial" w:cs="Arial"/>
              <w:b/>
              <w:bCs/>
              <w:color w:val="333399"/>
              <w:sz w:val="20"/>
              <w:szCs w:val="20"/>
              <w:lang w:val="ro-RO" w:eastAsia="en-AU"/>
            </w:rPr>
            <w:t>Primii pași spre o</w:t>
          </w:r>
          <w:r w:rsidRPr="001064AD">
            <w:rPr>
              <w:rFonts w:ascii="Arial" w:hAnsi="Arial" w:cs="Arial"/>
              <w:b/>
              <w:bCs/>
              <w:color w:val="333399"/>
              <w:sz w:val="20"/>
              <w:szCs w:val="20"/>
              <w:lang w:val="ro-RO" w:eastAsia="en-AU"/>
            </w:rPr>
            <w:t xml:space="preserve"> </w:t>
          </w:r>
        </w:p>
        <w:p w:rsidR="00FF30CB" w:rsidRPr="00D677A9" w:rsidRDefault="00BB4FA9" w:rsidP="001064AD">
          <w:pPr>
            <w:tabs>
              <w:tab w:val="center" w:pos="4513"/>
              <w:tab w:val="right" w:pos="9026"/>
            </w:tabs>
            <w:spacing w:before="40" w:after="0" w:line="240" w:lineRule="auto"/>
            <w:ind w:hanging="30"/>
            <w:rPr>
              <w:b/>
              <w:bCs/>
              <w:color w:val="365F91"/>
              <w:sz w:val="18"/>
              <w:szCs w:val="18"/>
              <w:highlight w:val="yellow"/>
              <w:lang w:val="fr-FR" w:eastAsia="en-AU"/>
            </w:rPr>
          </w:pPr>
          <w:r w:rsidRPr="001064AD">
            <w:rPr>
              <w:rFonts w:ascii="Arial" w:hAnsi="Arial" w:cs="Arial"/>
              <w:b/>
              <w:bCs/>
              <w:color w:val="333399"/>
              <w:sz w:val="20"/>
              <w:szCs w:val="20"/>
              <w:lang w:val="ro-RO" w:eastAsia="en-AU"/>
            </w:rPr>
            <w:t>carieră de succes</w:t>
          </w:r>
        </w:p>
      </w:tc>
      <w:tc>
        <w:tcPr>
          <w:tcW w:w="2943" w:type="dxa"/>
          <w:tcBorders>
            <w:top w:val="single" w:sz="12" w:space="0" w:color="0066CC"/>
          </w:tcBorders>
        </w:tcPr>
        <w:p w:rsidR="00FF30CB" w:rsidRPr="00D677A9" w:rsidRDefault="00BB4FA9"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Pr>
              <w:rFonts w:ascii="Arial" w:hAnsi="Arial" w:cs="Arial"/>
              <w:b/>
              <w:bCs/>
              <w:color w:val="333399"/>
              <w:sz w:val="20"/>
              <w:szCs w:val="20"/>
              <w:lang w:val="ro-RO" w:eastAsia="en-AU"/>
            </w:rPr>
            <w:t>POSDRU/161/2.1/G/136467</w:t>
          </w:r>
        </w:p>
      </w:tc>
      <w:tc>
        <w:tcPr>
          <w:tcW w:w="1777" w:type="dxa"/>
          <w:vMerge w:val="restart"/>
          <w:tcBorders>
            <w:top w:val="single" w:sz="12" w:space="0" w:color="0066CC"/>
          </w:tcBorders>
          <w:vAlign w:val="center"/>
        </w:tcPr>
        <w:p w:rsidR="00FF30CB" w:rsidRPr="00D677A9" w:rsidRDefault="00BB4FA9"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pt" o:ole="">
                <v:imagedata r:id="rId1" o:title=""/>
              </v:shape>
              <o:OLEObject Type="Embed" ProgID="CorelDraw.Graphic.14" ShapeID="_x0000_i1025" DrawAspect="Content" ObjectID="_1502181647" r:id="rId2"/>
            </w:object>
          </w:r>
        </w:p>
      </w:tc>
      <w:tc>
        <w:tcPr>
          <w:tcW w:w="2302" w:type="dxa"/>
          <w:vMerge w:val="restart"/>
          <w:tcBorders>
            <w:top w:val="single" w:sz="12" w:space="0" w:color="0066CC"/>
          </w:tcBorders>
          <w:vAlign w:val="center"/>
        </w:tcPr>
        <w:p w:rsidR="00FF30CB" w:rsidRPr="00D677A9" w:rsidRDefault="009644C6"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00BB4FA9" w:rsidRPr="00D677A9">
            <w:rPr>
              <w:sz w:val="18"/>
              <w:szCs w:val="18"/>
              <w:lang w:val="en-AU" w:eastAsia="en-AU"/>
            </w:rPr>
            <w:instrText xml:space="preserve"> PAGE   \* MERGEFORMAT </w:instrText>
          </w:r>
          <w:r w:rsidRPr="00D677A9">
            <w:rPr>
              <w:sz w:val="18"/>
              <w:szCs w:val="18"/>
              <w:lang w:val="en-AU" w:eastAsia="en-AU"/>
            </w:rPr>
            <w:fldChar w:fldCharType="separate"/>
          </w:r>
          <w:r w:rsidR="00C16D9E">
            <w:rPr>
              <w:noProof/>
              <w:sz w:val="18"/>
              <w:szCs w:val="18"/>
              <w:lang w:val="en-AU" w:eastAsia="en-AU"/>
            </w:rPr>
            <w:t>6</w:t>
          </w:r>
          <w:r w:rsidRPr="00D677A9">
            <w:rPr>
              <w:sz w:val="18"/>
              <w:szCs w:val="18"/>
              <w:lang w:val="en-AU" w:eastAsia="en-AU"/>
            </w:rPr>
            <w:fldChar w:fldCharType="end"/>
          </w:r>
        </w:p>
      </w:tc>
    </w:tr>
    <w:tr w:rsidR="00FF30CB" w:rsidRPr="00E65E26">
      <w:trPr>
        <w:jc w:val="center"/>
      </w:trPr>
      <w:tc>
        <w:tcPr>
          <w:tcW w:w="5886" w:type="dxa"/>
          <w:gridSpan w:val="2"/>
        </w:tcPr>
        <w:p w:rsidR="00FF30CB" w:rsidRPr="00D677A9" w:rsidRDefault="00B833B7"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FF30CB" w:rsidRPr="00D677A9" w:rsidRDefault="00B833B7" w:rsidP="00D677A9">
          <w:pPr>
            <w:spacing w:after="0" w:line="240" w:lineRule="auto"/>
            <w:rPr>
              <w:rFonts w:ascii="Arial" w:hAnsi="Arial" w:cs="Arial"/>
              <w:b/>
              <w:bCs/>
              <w:highlight w:val="yellow"/>
              <w:lang w:val="en-AU" w:eastAsia="en-AU"/>
            </w:rPr>
          </w:pPr>
        </w:p>
      </w:tc>
      <w:tc>
        <w:tcPr>
          <w:tcW w:w="2302" w:type="dxa"/>
          <w:vMerge/>
          <w:vAlign w:val="center"/>
        </w:tcPr>
        <w:p w:rsidR="00FF30CB" w:rsidRPr="00D677A9" w:rsidRDefault="00B833B7" w:rsidP="00D677A9">
          <w:pPr>
            <w:spacing w:after="0" w:line="240" w:lineRule="auto"/>
            <w:rPr>
              <w:rFonts w:ascii="Arial" w:hAnsi="Arial" w:cs="Arial"/>
              <w:b/>
              <w:bCs/>
              <w:highlight w:val="yellow"/>
              <w:lang w:val="en-AU" w:eastAsia="en-AU"/>
            </w:rPr>
          </w:pPr>
        </w:p>
      </w:tc>
    </w:tr>
    <w:tr w:rsidR="00FF30CB" w:rsidRPr="00E65E26">
      <w:trPr>
        <w:jc w:val="center"/>
      </w:trPr>
      <w:tc>
        <w:tcPr>
          <w:tcW w:w="5886" w:type="dxa"/>
          <w:gridSpan w:val="2"/>
          <w:vAlign w:val="center"/>
        </w:tcPr>
        <w:p w:rsidR="00FF30CB" w:rsidRPr="00D677A9" w:rsidRDefault="00BB4FA9"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FF30CB" w:rsidRPr="00D677A9" w:rsidRDefault="00B833B7" w:rsidP="00D677A9">
          <w:pPr>
            <w:spacing w:after="0" w:line="240" w:lineRule="auto"/>
            <w:rPr>
              <w:rFonts w:ascii="Arial" w:hAnsi="Arial" w:cs="Arial"/>
              <w:b/>
              <w:bCs/>
              <w:highlight w:val="yellow"/>
              <w:lang w:val="en-AU" w:eastAsia="en-AU"/>
            </w:rPr>
          </w:pPr>
        </w:p>
      </w:tc>
      <w:tc>
        <w:tcPr>
          <w:tcW w:w="2302" w:type="dxa"/>
          <w:vMerge/>
          <w:vAlign w:val="center"/>
        </w:tcPr>
        <w:p w:rsidR="00FF30CB" w:rsidRPr="00D677A9" w:rsidRDefault="00B833B7" w:rsidP="00D677A9">
          <w:pPr>
            <w:spacing w:after="0" w:line="240" w:lineRule="auto"/>
            <w:rPr>
              <w:rFonts w:ascii="Arial" w:hAnsi="Arial" w:cs="Arial"/>
              <w:b/>
              <w:bCs/>
              <w:highlight w:val="yellow"/>
              <w:lang w:val="en-AU" w:eastAsia="en-AU"/>
            </w:rPr>
          </w:pPr>
        </w:p>
      </w:tc>
    </w:tr>
  </w:tbl>
  <w:p w:rsidR="00FF30CB" w:rsidRDefault="00B833B7" w:rsidP="00D6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B7" w:rsidRDefault="00B833B7" w:rsidP="00F021D1">
      <w:pPr>
        <w:spacing w:after="0" w:line="240" w:lineRule="auto"/>
      </w:pPr>
      <w:r>
        <w:separator/>
      </w:r>
    </w:p>
  </w:footnote>
  <w:footnote w:type="continuationSeparator" w:id="0">
    <w:p w:rsidR="00B833B7" w:rsidRDefault="00B833B7" w:rsidP="00F021D1">
      <w:pPr>
        <w:spacing w:after="0" w:line="240" w:lineRule="auto"/>
      </w:pPr>
      <w:r>
        <w:continuationSeparator/>
      </w:r>
    </w:p>
  </w:footnote>
  <w:footnote w:id="1">
    <w:p w:rsidR="00AA29F3" w:rsidRPr="00D655A0" w:rsidRDefault="00AA29F3" w:rsidP="00AA29F3">
      <w:pPr>
        <w:shd w:val="clear" w:color="auto" w:fill="FFFFFF"/>
        <w:spacing w:before="100" w:beforeAutospacing="1" w:after="24" w:line="302" w:lineRule="atLeast"/>
        <w:rPr>
          <w:rFonts w:ascii="Arial" w:eastAsia="Times New Roman" w:hAnsi="Arial" w:cs="Arial"/>
          <w:color w:val="252525"/>
          <w:sz w:val="19"/>
          <w:szCs w:val="19"/>
          <w:lang w:eastAsia="ro-RO"/>
        </w:rPr>
      </w:pPr>
      <w:r>
        <w:rPr>
          <w:rStyle w:val="FootnoteReference"/>
        </w:rPr>
        <w:footnoteRef/>
      </w:r>
      <w:r>
        <w:t xml:space="preserve"> </w:t>
      </w:r>
      <w:r w:rsidRPr="000318E5">
        <w:rPr>
          <w:rFonts w:ascii="Arial" w:eastAsia="Times New Roman" w:hAnsi="Arial" w:cs="Arial"/>
          <w:color w:val="252525"/>
          <w:sz w:val="19"/>
          <w:szCs w:val="19"/>
          <w:lang w:eastAsia="ro-RO"/>
        </w:rPr>
        <w:t> </w:t>
      </w:r>
      <w:proofErr w:type="gramStart"/>
      <w:r w:rsidRPr="000318E5">
        <w:rPr>
          <w:rFonts w:ascii="Arial" w:eastAsia="Times New Roman" w:hAnsi="Arial" w:cs="Arial"/>
          <w:color w:val="252525"/>
          <w:sz w:val="19"/>
          <w:szCs w:val="19"/>
          <w:lang w:eastAsia="ro-RO"/>
        </w:rPr>
        <w:t>Barrow, S. and Mosley, R.</w:t>
      </w:r>
      <w:proofErr w:type="gramEnd"/>
      <w:r w:rsidRPr="000318E5">
        <w:rPr>
          <w:rFonts w:ascii="Arial" w:eastAsia="Times New Roman" w:hAnsi="Arial" w:cs="Arial"/>
          <w:color w:val="252525"/>
          <w:sz w:val="19"/>
          <w:szCs w:val="19"/>
          <w:lang w:eastAsia="ro-RO"/>
        </w:rPr>
        <w:t> </w:t>
      </w:r>
      <w:proofErr w:type="gramStart"/>
      <w:r w:rsidRPr="000318E5">
        <w:rPr>
          <w:rFonts w:ascii="Arial" w:eastAsia="Times New Roman" w:hAnsi="Arial" w:cs="Arial"/>
          <w:i/>
          <w:iCs/>
          <w:color w:val="252525"/>
          <w:sz w:val="19"/>
          <w:szCs w:val="19"/>
          <w:lang w:eastAsia="ro-RO"/>
        </w:rPr>
        <w:t>The Employer Brand, Bringing the Best of Brand Management to People at Work</w:t>
      </w:r>
      <w:r w:rsidRPr="000318E5">
        <w:rPr>
          <w:rFonts w:ascii="Arial" w:eastAsia="Times New Roman" w:hAnsi="Arial" w:cs="Arial"/>
          <w:color w:val="252525"/>
          <w:sz w:val="19"/>
          <w:szCs w:val="19"/>
          <w:lang w:eastAsia="ro-RO"/>
        </w:rPr>
        <w:t xml:space="preserve">, John Wiley &amp; Sons, </w:t>
      </w:r>
      <w:proofErr w:type="spellStart"/>
      <w:r w:rsidRPr="000318E5">
        <w:rPr>
          <w:rFonts w:ascii="Arial" w:eastAsia="Times New Roman" w:hAnsi="Arial" w:cs="Arial"/>
          <w:color w:val="252525"/>
          <w:sz w:val="19"/>
          <w:szCs w:val="19"/>
          <w:lang w:eastAsia="ro-RO"/>
        </w:rPr>
        <w:t>Chichester</w:t>
      </w:r>
      <w:proofErr w:type="spellEnd"/>
      <w:r w:rsidRPr="000318E5">
        <w:rPr>
          <w:rFonts w:ascii="Arial" w:eastAsia="Times New Roman" w:hAnsi="Arial" w:cs="Arial"/>
          <w:color w:val="252525"/>
          <w:sz w:val="19"/>
          <w:szCs w:val="19"/>
          <w:lang w:eastAsia="ro-RO"/>
        </w:rPr>
        <w:t>.</w:t>
      </w:r>
      <w:proofErr w:type="gramEnd"/>
    </w:p>
  </w:footnote>
  <w:footnote w:id="2">
    <w:p w:rsidR="00AA29F3" w:rsidRPr="00D655A0" w:rsidRDefault="00AA29F3" w:rsidP="00AA29F3">
      <w:pPr>
        <w:shd w:val="clear" w:color="auto" w:fill="FFFFFF"/>
        <w:spacing w:before="100" w:beforeAutospacing="1" w:after="24" w:line="302" w:lineRule="atLeast"/>
        <w:rPr>
          <w:rFonts w:ascii="Arial" w:eastAsia="Times New Roman" w:hAnsi="Arial" w:cs="Arial"/>
          <w:color w:val="252525"/>
          <w:sz w:val="19"/>
          <w:szCs w:val="19"/>
          <w:lang w:eastAsia="ro-RO"/>
        </w:rPr>
      </w:pPr>
      <w:r>
        <w:rPr>
          <w:rStyle w:val="FootnoteReference"/>
        </w:rPr>
        <w:footnoteRef/>
      </w:r>
      <w:r>
        <w:t xml:space="preserve"> </w:t>
      </w:r>
      <w:r w:rsidRPr="00D655A0">
        <w:rPr>
          <w:rFonts w:ascii="Arial" w:eastAsia="Times New Roman" w:hAnsi="Arial" w:cs="Arial"/>
          <w:color w:val="252525"/>
          <w:sz w:val="19"/>
          <w:szCs w:val="19"/>
          <w:lang w:eastAsia="ro-RO"/>
        </w:rPr>
        <w:t> </w:t>
      </w:r>
      <w:proofErr w:type="spellStart"/>
      <w:proofErr w:type="gramStart"/>
      <w:r w:rsidRPr="00D655A0">
        <w:rPr>
          <w:rFonts w:ascii="Arial" w:eastAsia="Times New Roman" w:hAnsi="Arial" w:cs="Arial"/>
          <w:color w:val="252525"/>
          <w:sz w:val="19"/>
          <w:szCs w:val="19"/>
          <w:lang w:eastAsia="ro-RO"/>
        </w:rPr>
        <w:t>Minchington</w:t>
      </w:r>
      <w:proofErr w:type="spellEnd"/>
      <w:r w:rsidRPr="00D655A0">
        <w:rPr>
          <w:rFonts w:ascii="Arial" w:eastAsia="Times New Roman" w:hAnsi="Arial" w:cs="Arial"/>
          <w:color w:val="252525"/>
          <w:sz w:val="19"/>
          <w:szCs w:val="19"/>
          <w:lang w:eastAsia="ro-RO"/>
        </w:rPr>
        <w:t>, B (2010) Employer Brand Leadership – A Global Perspective, Collective Learning Australia.</w:t>
      </w:r>
      <w:proofErr w:type="gramEnd"/>
    </w:p>
    <w:p w:rsidR="00AA29F3" w:rsidRDefault="00AA29F3" w:rsidP="00AA29F3">
      <w:pPr>
        <w:pStyle w:val="FootnoteText"/>
      </w:pPr>
    </w:p>
  </w:footnote>
  <w:footnote w:id="3">
    <w:p w:rsidR="00AA29F3" w:rsidRDefault="00AA29F3" w:rsidP="00AA29F3">
      <w:pPr>
        <w:pStyle w:val="FootnoteText"/>
      </w:pPr>
      <w:r>
        <w:rPr>
          <w:rStyle w:val="FootnoteReference"/>
          <w:rFonts w:eastAsia="Calibri"/>
        </w:rPr>
        <w:footnoteRef/>
      </w:r>
      <w:r>
        <w:t xml:space="preserve"> </w:t>
      </w:r>
      <w:proofErr w:type="gramStart"/>
      <w:r>
        <w:rPr>
          <w:rFonts w:ascii="Arial" w:hAnsi="Arial" w:cs="Arial"/>
          <w:color w:val="252525"/>
          <w:sz w:val="19"/>
          <w:szCs w:val="19"/>
          <w:shd w:val="clear" w:color="auto" w:fill="FFFFFF"/>
        </w:rPr>
        <w:t xml:space="preserve">Martin, G (2009) Employer Branding and corporate reputation management, The Peak Performing </w:t>
      </w:r>
      <w:proofErr w:type="spellStart"/>
      <w:r>
        <w:rPr>
          <w:rFonts w:ascii="Arial" w:hAnsi="Arial" w:cs="Arial"/>
          <w:color w:val="252525"/>
          <w:sz w:val="19"/>
          <w:szCs w:val="19"/>
          <w:shd w:val="clear" w:color="auto" w:fill="FFFFFF"/>
        </w:rPr>
        <w:t>Organisation</w:t>
      </w:r>
      <w:proofErr w:type="spellEnd"/>
      <w:r>
        <w:rPr>
          <w:rFonts w:ascii="Arial" w:hAnsi="Arial" w:cs="Arial"/>
          <w:color w:val="252525"/>
          <w:sz w:val="19"/>
          <w:szCs w:val="19"/>
          <w:shd w:val="clear" w:color="auto" w:fill="FFFFFF"/>
        </w:rPr>
        <w:t>, Chapter 13, pp 252, Routledge, London.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CB" w:rsidRDefault="00BB4FA9">
    <w:pPr>
      <w:pStyle w:val="Header"/>
    </w:pPr>
    <w:r>
      <w:rPr>
        <w:noProof/>
        <w:lang w:val="ro-RO" w:eastAsia="ro-RO"/>
      </w:rPr>
      <w:drawing>
        <wp:inline distT="0" distB="0" distL="0" distR="0" wp14:anchorId="01CEFCFC" wp14:editId="7CCC1228">
          <wp:extent cx="5937250" cy="685800"/>
          <wp:effectExtent l="19050" t="0" r="6350" b="0"/>
          <wp:docPr id="1" name="Imagine 1" descr="LOGO_Proiecte Europene_CND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iecte Europene_CNDIPT"/>
                  <pic:cNvPicPr>
                    <a:picLocks noChangeAspect="1" noChangeArrowheads="1"/>
                  </pic:cNvPicPr>
                </pic:nvPicPr>
                <pic:blipFill>
                  <a:blip r:embed="rId1"/>
                  <a:srcRect/>
                  <a:stretch>
                    <a:fillRect/>
                  </a:stretch>
                </pic:blipFill>
                <pic:spPr bwMode="auto">
                  <a:xfrm>
                    <a:off x="0" y="0"/>
                    <a:ext cx="5937250" cy="685800"/>
                  </a:xfrm>
                  <a:prstGeom prst="rect">
                    <a:avLst/>
                  </a:prstGeom>
                  <a:noFill/>
                  <a:ln w="9525">
                    <a:noFill/>
                    <a:miter lim="800000"/>
                    <a:headEnd/>
                    <a:tailEnd/>
                  </a:ln>
                </pic:spPr>
              </pic:pic>
            </a:graphicData>
          </a:graphic>
        </wp:inline>
      </w:drawing>
    </w:r>
  </w:p>
  <w:p w:rsidR="00FF30CB" w:rsidRDefault="00B83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47"/>
    <w:multiLevelType w:val="hybridMultilevel"/>
    <w:tmpl w:val="FC2CC12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529276A"/>
    <w:multiLevelType w:val="hybridMultilevel"/>
    <w:tmpl w:val="83864EA8"/>
    <w:lvl w:ilvl="0" w:tplc="AD76F750">
      <w:start w:val="1"/>
      <w:numFmt w:val="decimal"/>
      <w:lvlText w:val="%1."/>
      <w:lvlJc w:val="left"/>
      <w:pPr>
        <w:ind w:left="720" w:hanging="360"/>
      </w:pPr>
      <w:rPr>
        <w:rFonts w:ascii="Times New Roman" w:hAnsi="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F50F6"/>
    <w:multiLevelType w:val="hybridMultilevel"/>
    <w:tmpl w:val="5EB0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6B5C"/>
    <w:multiLevelType w:val="hybridMultilevel"/>
    <w:tmpl w:val="052A619A"/>
    <w:lvl w:ilvl="0" w:tplc="B03A315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C441E7"/>
    <w:multiLevelType w:val="hybridMultilevel"/>
    <w:tmpl w:val="917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C2BDF"/>
    <w:multiLevelType w:val="hybridMultilevel"/>
    <w:tmpl w:val="980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8F2445"/>
    <w:multiLevelType w:val="hybridMultilevel"/>
    <w:tmpl w:val="0A7A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D1"/>
    <w:rsid w:val="000134BC"/>
    <w:rsid w:val="00026717"/>
    <w:rsid w:val="00075080"/>
    <w:rsid w:val="00082B03"/>
    <w:rsid w:val="000B40D3"/>
    <w:rsid w:val="000D74F8"/>
    <w:rsid w:val="000F7426"/>
    <w:rsid w:val="001265C3"/>
    <w:rsid w:val="00164887"/>
    <w:rsid w:val="00166093"/>
    <w:rsid w:val="001A09AF"/>
    <w:rsid w:val="001A6125"/>
    <w:rsid w:val="00201B3B"/>
    <w:rsid w:val="00236258"/>
    <w:rsid w:val="002B1188"/>
    <w:rsid w:val="002B3742"/>
    <w:rsid w:val="00300D01"/>
    <w:rsid w:val="00344DB2"/>
    <w:rsid w:val="003460DE"/>
    <w:rsid w:val="0035128A"/>
    <w:rsid w:val="003C0CC6"/>
    <w:rsid w:val="003F791F"/>
    <w:rsid w:val="00442F7F"/>
    <w:rsid w:val="00484604"/>
    <w:rsid w:val="004A5726"/>
    <w:rsid w:val="004D5A49"/>
    <w:rsid w:val="004E43C3"/>
    <w:rsid w:val="004E5C07"/>
    <w:rsid w:val="00501EC2"/>
    <w:rsid w:val="00536FA1"/>
    <w:rsid w:val="005E1E5D"/>
    <w:rsid w:val="00603567"/>
    <w:rsid w:val="00636F86"/>
    <w:rsid w:val="006B673A"/>
    <w:rsid w:val="006D18F8"/>
    <w:rsid w:val="0071603C"/>
    <w:rsid w:val="007163D0"/>
    <w:rsid w:val="007217FF"/>
    <w:rsid w:val="007C1AEE"/>
    <w:rsid w:val="007E508C"/>
    <w:rsid w:val="0084141E"/>
    <w:rsid w:val="00857D58"/>
    <w:rsid w:val="008B61C3"/>
    <w:rsid w:val="008E6309"/>
    <w:rsid w:val="008F7200"/>
    <w:rsid w:val="00900B1F"/>
    <w:rsid w:val="0090161F"/>
    <w:rsid w:val="00912A61"/>
    <w:rsid w:val="009644C6"/>
    <w:rsid w:val="009B3B55"/>
    <w:rsid w:val="009E0BF9"/>
    <w:rsid w:val="009F21F0"/>
    <w:rsid w:val="00A922DC"/>
    <w:rsid w:val="00AA29F3"/>
    <w:rsid w:val="00AB18A8"/>
    <w:rsid w:val="00AB61E4"/>
    <w:rsid w:val="00B4230D"/>
    <w:rsid w:val="00B60E8A"/>
    <w:rsid w:val="00B60F1D"/>
    <w:rsid w:val="00B833B7"/>
    <w:rsid w:val="00B90A61"/>
    <w:rsid w:val="00BB08EF"/>
    <w:rsid w:val="00BB4FA9"/>
    <w:rsid w:val="00C16D9E"/>
    <w:rsid w:val="00C27028"/>
    <w:rsid w:val="00CF4D91"/>
    <w:rsid w:val="00D25BCF"/>
    <w:rsid w:val="00D43AD9"/>
    <w:rsid w:val="00D45B28"/>
    <w:rsid w:val="00D534DE"/>
    <w:rsid w:val="00D64BFD"/>
    <w:rsid w:val="00E35A09"/>
    <w:rsid w:val="00E36019"/>
    <w:rsid w:val="00E377EC"/>
    <w:rsid w:val="00E607D4"/>
    <w:rsid w:val="00E62C45"/>
    <w:rsid w:val="00E81BF3"/>
    <w:rsid w:val="00EB63C2"/>
    <w:rsid w:val="00F021D1"/>
    <w:rsid w:val="00F23D76"/>
    <w:rsid w:val="00F42C9B"/>
    <w:rsid w:val="00F619E3"/>
    <w:rsid w:val="00F66085"/>
    <w:rsid w:val="00F74504"/>
    <w:rsid w:val="00FA1447"/>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D1"/>
    <w:rPr>
      <w:rFonts w:ascii="Calibri" w:eastAsia="Calibri" w:hAnsi="Calibri" w:cs="Calibri"/>
    </w:rPr>
  </w:style>
  <w:style w:type="paragraph" w:styleId="Heading1">
    <w:name w:val="heading 1"/>
    <w:basedOn w:val="Normal"/>
    <w:next w:val="Normal"/>
    <w:link w:val="Heading1Char"/>
    <w:qFormat/>
    <w:rsid w:val="00484604"/>
    <w:pPr>
      <w:keepNext/>
      <w:spacing w:after="0" w:line="240" w:lineRule="auto"/>
      <w:jc w:val="center"/>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D1"/>
    <w:rPr>
      <w:rFonts w:ascii="Calibri" w:eastAsia="Calibri" w:hAnsi="Calibri" w:cs="Calibri"/>
    </w:rPr>
  </w:style>
  <w:style w:type="paragraph" w:styleId="Footer">
    <w:name w:val="footer"/>
    <w:basedOn w:val="Normal"/>
    <w:link w:val="FooterChar"/>
    <w:uiPriority w:val="99"/>
    <w:rsid w:val="00F0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D1"/>
    <w:rPr>
      <w:rFonts w:ascii="Calibri" w:eastAsia="Calibri" w:hAnsi="Calibri" w:cs="Calibri"/>
    </w:rPr>
  </w:style>
  <w:style w:type="paragraph" w:styleId="BalloonText">
    <w:name w:val="Balloon Text"/>
    <w:basedOn w:val="Normal"/>
    <w:link w:val="BalloonTextChar"/>
    <w:uiPriority w:val="99"/>
    <w:semiHidden/>
    <w:unhideWhenUsed/>
    <w:rsid w:val="00F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D1"/>
    <w:rPr>
      <w:rFonts w:ascii="Tahoma" w:eastAsia="Calibri" w:hAnsi="Tahoma" w:cs="Tahoma"/>
      <w:sz w:val="16"/>
      <w:szCs w:val="16"/>
    </w:rPr>
  </w:style>
  <w:style w:type="paragraph" w:styleId="FootnoteText">
    <w:name w:val="footnote text"/>
    <w:basedOn w:val="Normal"/>
    <w:link w:val="FootnoteTextChar"/>
    <w:uiPriority w:val="99"/>
    <w:semiHidden/>
    <w:rsid w:val="00F021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21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021D1"/>
    <w:rPr>
      <w:rFonts w:cs="Times New Roman"/>
      <w:vertAlign w:val="superscript"/>
    </w:rPr>
  </w:style>
  <w:style w:type="paragraph" w:styleId="ListParagraph">
    <w:name w:val="List Paragraph"/>
    <w:basedOn w:val="Normal"/>
    <w:uiPriority w:val="99"/>
    <w:qFormat/>
    <w:rsid w:val="00F021D1"/>
    <w:pPr>
      <w:ind w:left="720"/>
      <w:contextualSpacing/>
    </w:pPr>
    <w:rPr>
      <w:rFonts w:eastAsia="Times New Roman" w:cs="Times New Roman"/>
      <w:lang w:val="ro-RO"/>
    </w:rPr>
  </w:style>
  <w:style w:type="character" w:styleId="Hyperlink">
    <w:name w:val="Hyperlink"/>
    <w:basedOn w:val="DefaultParagraphFont"/>
    <w:uiPriority w:val="99"/>
    <w:rsid w:val="00F021D1"/>
    <w:rPr>
      <w:rFonts w:cs="Times New Roman"/>
      <w:color w:val="0000FF"/>
      <w:u w:val="single"/>
    </w:rPr>
  </w:style>
  <w:style w:type="character" w:customStyle="1" w:styleId="Heading1Char">
    <w:name w:val="Heading 1 Char"/>
    <w:basedOn w:val="DefaultParagraphFont"/>
    <w:link w:val="Heading1"/>
    <w:rsid w:val="00484604"/>
    <w:rPr>
      <w:rFonts w:ascii="Times New Roman" w:eastAsia="Times New Roman" w:hAnsi="Times New Roman" w:cs="Times New Roman"/>
      <w:b/>
      <w:bCs/>
      <w:sz w:val="24"/>
      <w:szCs w:val="24"/>
      <w:lang w:val="ro-RO"/>
    </w:rPr>
  </w:style>
  <w:style w:type="character" w:styleId="FollowedHyperlink">
    <w:name w:val="FollowedHyperlink"/>
    <w:basedOn w:val="DefaultParagraphFont"/>
    <w:uiPriority w:val="99"/>
    <w:semiHidden/>
    <w:unhideWhenUsed/>
    <w:rsid w:val="000F7426"/>
    <w:rPr>
      <w:color w:val="800080" w:themeColor="followedHyperlink"/>
      <w:u w:val="single"/>
    </w:rPr>
  </w:style>
  <w:style w:type="paragraph" w:styleId="NormalWeb">
    <w:name w:val="Normal (Web)"/>
    <w:basedOn w:val="Normal"/>
    <w:uiPriority w:val="99"/>
    <w:unhideWhenUsed/>
    <w:rsid w:val="00AA29F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D1"/>
    <w:rPr>
      <w:rFonts w:ascii="Calibri" w:eastAsia="Calibri" w:hAnsi="Calibri" w:cs="Calibri"/>
    </w:rPr>
  </w:style>
  <w:style w:type="paragraph" w:styleId="Heading1">
    <w:name w:val="heading 1"/>
    <w:basedOn w:val="Normal"/>
    <w:next w:val="Normal"/>
    <w:link w:val="Heading1Char"/>
    <w:qFormat/>
    <w:rsid w:val="00484604"/>
    <w:pPr>
      <w:keepNext/>
      <w:spacing w:after="0" w:line="240" w:lineRule="auto"/>
      <w:jc w:val="center"/>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D1"/>
    <w:rPr>
      <w:rFonts w:ascii="Calibri" w:eastAsia="Calibri" w:hAnsi="Calibri" w:cs="Calibri"/>
    </w:rPr>
  </w:style>
  <w:style w:type="paragraph" w:styleId="Footer">
    <w:name w:val="footer"/>
    <w:basedOn w:val="Normal"/>
    <w:link w:val="FooterChar"/>
    <w:uiPriority w:val="99"/>
    <w:rsid w:val="00F0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D1"/>
    <w:rPr>
      <w:rFonts w:ascii="Calibri" w:eastAsia="Calibri" w:hAnsi="Calibri" w:cs="Calibri"/>
    </w:rPr>
  </w:style>
  <w:style w:type="paragraph" w:styleId="BalloonText">
    <w:name w:val="Balloon Text"/>
    <w:basedOn w:val="Normal"/>
    <w:link w:val="BalloonTextChar"/>
    <w:uiPriority w:val="99"/>
    <w:semiHidden/>
    <w:unhideWhenUsed/>
    <w:rsid w:val="00F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D1"/>
    <w:rPr>
      <w:rFonts w:ascii="Tahoma" w:eastAsia="Calibri" w:hAnsi="Tahoma" w:cs="Tahoma"/>
      <w:sz w:val="16"/>
      <w:szCs w:val="16"/>
    </w:rPr>
  </w:style>
  <w:style w:type="paragraph" w:styleId="FootnoteText">
    <w:name w:val="footnote text"/>
    <w:basedOn w:val="Normal"/>
    <w:link w:val="FootnoteTextChar"/>
    <w:uiPriority w:val="99"/>
    <w:semiHidden/>
    <w:rsid w:val="00F021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21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021D1"/>
    <w:rPr>
      <w:rFonts w:cs="Times New Roman"/>
      <w:vertAlign w:val="superscript"/>
    </w:rPr>
  </w:style>
  <w:style w:type="paragraph" w:styleId="ListParagraph">
    <w:name w:val="List Paragraph"/>
    <w:basedOn w:val="Normal"/>
    <w:uiPriority w:val="99"/>
    <w:qFormat/>
    <w:rsid w:val="00F021D1"/>
    <w:pPr>
      <w:ind w:left="720"/>
      <w:contextualSpacing/>
    </w:pPr>
    <w:rPr>
      <w:rFonts w:eastAsia="Times New Roman" w:cs="Times New Roman"/>
      <w:lang w:val="ro-RO"/>
    </w:rPr>
  </w:style>
  <w:style w:type="character" w:styleId="Hyperlink">
    <w:name w:val="Hyperlink"/>
    <w:basedOn w:val="DefaultParagraphFont"/>
    <w:uiPriority w:val="99"/>
    <w:rsid w:val="00F021D1"/>
    <w:rPr>
      <w:rFonts w:cs="Times New Roman"/>
      <w:color w:val="0000FF"/>
      <w:u w:val="single"/>
    </w:rPr>
  </w:style>
  <w:style w:type="character" w:customStyle="1" w:styleId="Heading1Char">
    <w:name w:val="Heading 1 Char"/>
    <w:basedOn w:val="DefaultParagraphFont"/>
    <w:link w:val="Heading1"/>
    <w:rsid w:val="00484604"/>
    <w:rPr>
      <w:rFonts w:ascii="Times New Roman" w:eastAsia="Times New Roman" w:hAnsi="Times New Roman" w:cs="Times New Roman"/>
      <w:b/>
      <w:bCs/>
      <w:sz w:val="24"/>
      <w:szCs w:val="24"/>
      <w:lang w:val="ro-RO"/>
    </w:rPr>
  </w:style>
  <w:style w:type="character" w:styleId="FollowedHyperlink">
    <w:name w:val="FollowedHyperlink"/>
    <w:basedOn w:val="DefaultParagraphFont"/>
    <w:uiPriority w:val="99"/>
    <w:semiHidden/>
    <w:unhideWhenUsed/>
    <w:rsid w:val="000F7426"/>
    <w:rPr>
      <w:color w:val="800080" w:themeColor="followedHyperlink"/>
      <w:u w:val="single"/>
    </w:rPr>
  </w:style>
  <w:style w:type="paragraph" w:styleId="NormalWeb">
    <w:name w:val="Normal (Web)"/>
    <w:basedOn w:val="Normal"/>
    <w:uiPriority w:val="99"/>
    <w:unhideWhenUsed/>
    <w:rsid w:val="00AA29F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1316</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Banu</dc:creator>
  <cp:lastModifiedBy>Alexandra</cp:lastModifiedBy>
  <cp:revision>4</cp:revision>
  <cp:lastPrinted>2014-05-20T13:24:00Z</cp:lastPrinted>
  <dcterms:created xsi:type="dcterms:W3CDTF">2015-08-27T08:35:00Z</dcterms:created>
  <dcterms:modified xsi:type="dcterms:W3CDTF">2015-08-27T08:54:00Z</dcterms:modified>
</cp:coreProperties>
</file>